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Default="00E5019E" w:rsidP="00E5019E">
      <w:pPr>
        <w:spacing w:line="480" w:lineRule="auto"/>
        <w:jc w:val="center"/>
        <w:rPr>
          <w:rFonts w:ascii="Times New Roman" w:hAnsi="Times New Roman" w:cs="Times New Roman"/>
          <w:sz w:val="24"/>
          <w:szCs w:val="24"/>
        </w:rPr>
      </w:pPr>
    </w:p>
    <w:p w:rsidR="00E5019E" w:rsidRPr="00E5019E" w:rsidRDefault="00E5019E" w:rsidP="00E5019E">
      <w:pPr>
        <w:spacing w:line="480" w:lineRule="auto"/>
        <w:jc w:val="center"/>
        <w:rPr>
          <w:rFonts w:ascii="Times New Roman" w:hAnsi="Times New Roman" w:cs="Times New Roman"/>
          <w:sz w:val="24"/>
          <w:szCs w:val="24"/>
        </w:rPr>
      </w:pPr>
      <w:r w:rsidRPr="00E5019E">
        <w:rPr>
          <w:rFonts w:ascii="Times New Roman" w:hAnsi="Times New Roman" w:cs="Times New Roman"/>
          <w:sz w:val="24"/>
          <w:szCs w:val="24"/>
        </w:rPr>
        <w:t>Ukraine Region</w:t>
      </w:r>
    </w:p>
    <w:p w:rsidR="00E5019E" w:rsidRPr="00E5019E" w:rsidRDefault="00E5019E" w:rsidP="00E5019E">
      <w:pPr>
        <w:spacing w:line="480" w:lineRule="auto"/>
        <w:jc w:val="center"/>
        <w:rPr>
          <w:rFonts w:ascii="Times New Roman" w:hAnsi="Times New Roman" w:cs="Times New Roman"/>
          <w:sz w:val="24"/>
          <w:szCs w:val="24"/>
        </w:rPr>
      </w:pPr>
      <w:r w:rsidRPr="00E5019E">
        <w:rPr>
          <w:rFonts w:ascii="Times New Roman" w:hAnsi="Times New Roman" w:cs="Times New Roman"/>
          <w:sz w:val="24"/>
          <w:szCs w:val="24"/>
        </w:rPr>
        <w:t>University Affiliation</w:t>
      </w:r>
    </w:p>
    <w:p w:rsidR="00E5019E" w:rsidRPr="00E5019E" w:rsidRDefault="00E5019E" w:rsidP="00E5019E">
      <w:pPr>
        <w:spacing w:line="480" w:lineRule="auto"/>
        <w:jc w:val="center"/>
        <w:rPr>
          <w:rFonts w:ascii="Times New Roman" w:hAnsi="Times New Roman" w:cs="Times New Roman"/>
          <w:sz w:val="24"/>
          <w:szCs w:val="24"/>
        </w:rPr>
      </w:pPr>
      <w:r w:rsidRPr="00E5019E">
        <w:rPr>
          <w:rFonts w:ascii="Times New Roman" w:hAnsi="Times New Roman" w:cs="Times New Roman"/>
          <w:sz w:val="24"/>
          <w:szCs w:val="24"/>
        </w:rPr>
        <w:t>Student’s Name</w:t>
      </w:r>
    </w:p>
    <w:p w:rsidR="00E5019E" w:rsidRPr="00E5019E" w:rsidRDefault="00E5019E" w:rsidP="00E5019E">
      <w:pPr>
        <w:spacing w:line="480" w:lineRule="auto"/>
        <w:jc w:val="center"/>
        <w:rPr>
          <w:rFonts w:ascii="Times New Roman" w:hAnsi="Times New Roman" w:cs="Times New Roman"/>
          <w:sz w:val="24"/>
          <w:szCs w:val="24"/>
        </w:rPr>
      </w:pPr>
      <w:r w:rsidRPr="00E5019E">
        <w:rPr>
          <w:rFonts w:ascii="Times New Roman" w:hAnsi="Times New Roman" w:cs="Times New Roman"/>
          <w:sz w:val="24"/>
          <w:szCs w:val="24"/>
        </w:rPr>
        <w:t>Course</w:t>
      </w:r>
    </w:p>
    <w:p w:rsidR="00E5019E" w:rsidRDefault="00E5019E">
      <w:pPr>
        <w:rPr>
          <w:rFonts w:ascii="Times New Roman" w:hAnsi="Times New Roman" w:cs="Times New Roman"/>
          <w:b/>
          <w:sz w:val="24"/>
          <w:szCs w:val="24"/>
        </w:rPr>
      </w:pPr>
      <w:r>
        <w:rPr>
          <w:rFonts w:ascii="Times New Roman" w:hAnsi="Times New Roman" w:cs="Times New Roman"/>
          <w:b/>
          <w:sz w:val="24"/>
          <w:szCs w:val="24"/>
        </w:rPr>
        <w:br w:type="page"/>
      </w:r>
    </w:p>
    <w:p w:rsidR="009A52BF" w:rsidRPr="00C125C8" w:rsidRDefault="006D55BF" w:rsidP="00C125C8">
      <w:pPr>
        <w:spacing w:line="480" w:lineRule="auto"/>
        <w:jc w:val="center"/>
        <w:rPr>
          <w:rFonts w:ascii="Times New Roman" w:hAnsi="Times New Roman" w:cs="Times New Roman"/>
          <w:b/>
          <w:sz w:val="24"/>
          <w:szCs w:val="24"/>
        </w:rPr>
      </w:pPr>
      <w:r w:rsidRPr="00C125C8">
        <w:rPr>
          <w:rFonts w:ascii="Times New Roman" w:hAnsi="Times New Roman" w:cs="Times New Roman"/>
          <w:b/>
          <w:sz w:val="24"/>
          <w:szCs w:val="24"/>
        </w:rPr>
        <w:lastRenderedPageBreak/>
        <w:t>Ukraine Region</w:t>
      </w:r>
    </w:p>
    <w:p w:rsidR="006D55BF" w:rsidRPr="006D55BF" w:rsidRDefault="00C125C8" w:rsidP="006D55BF">
      <w:pPr>
        <w:spacing w:line="480" w:lineRule="auto"/>
        <w:rPr>
          <w:rFonts w:ascii="Times New Roman" w:hAnsi="Times New Roman" w:cs="Times New Roman"/>
          <w:sz w:val="24"/>
          <w:szCs w:val="24"/>
        </w:rPr>
      </w:pPr>
      <w:r>
        <w:rPr>
          <w:rFonts w:ascii="Times New Roman" w:hAnsi="Times New Roman" w:cs="Times New Roman"/>
          <w:sz w:val="24"/>
          <w:szCs w:val="24"/>
        </w:rPr>
        <w:tab/>
      </w:r>
      <w:r w:rsidR="001645A8">
        <w:rPr>
          <w:rFonts w:ascii="Times New Roman" w:hAnsi="Times New Roman" w:cs="Times New Roman"/>
          <w:sz w:val="24"/>
          <w:szCs w:val="24"/>
        </w:rPr>
        <w:t>Ukraine is a nation</w:t>
      </w:r>
      <w:r w:rsidR="00447B28">
        <w:rPr>
          <w:rFonts w:ascii="Times New Roman" w:hAnsi="Times New Roman" w:cs="Times New Roman"/>
          <w:sz w:val="24"/>
          <w:szCs w:val="24"/>
        </w:rPr>
        <w:t xml:space="preserve"> that is located in </w:t>
      </w:r>
      <w:r w:rsidR="001645A8">
        <w:rPr>
          <w:rFonts w:ascii="Times New Roman" w:hAnsi="Times New Roman" w:cs="Times New Roman"/>
          <w:sz w:val="24"/>
          <w:szCs w:val="24"/>
        </w:rPr>
        <w:t xml:space="preserve">the </w:t>
      </w:r>
      <w:r w:rsidR="00447B28">
        <w:rPr>
          <w:rFonts w:ascii="Times New Roman" w:hAnsi="Times New Roman" w:cs="Times New Roman"/>
          <w:sz w:val="24"/>
          <w:szCs w:val="24"/>
        </w:rPr>
        <w:t>Eastern Europe</w:t>
      </w:r>
      <w:r w:rsidR="001645A8">
        <w:rPr>
          <w:rFonts w:ascii="Times New Roman" w:hAnsi="Times New Roman" w:cs="Times New Roman"/>
          <w:sz w:val="24"/>
          <w:szCs w:val="24"/>
        </w:rPr>
        <w:t xml:space="preserve"> region</w:t>
      </w:r>
      <w:r w:rsidR="003338E9">
        <w:rPr>
          <w:rFonts w:ascii="Times New Roman" w:hAnsi="Times New Roman" w:cs="Times New Roman"/>
          <w:sz w:val="24"/>
          <w:szCs w:val="24"/>
        </w:rPr>
        <w:t xml:space="preserve">. </w:t>
      </w:r>
      <w:r w:rsidR="000E4B90">
        <w:rPr>
          <w:rFonts w:ascii="Times New Roman" w:hAnsi="Times New Roman" w:cs="Times New Roman"/>
          <w:sz w:val="24"/>
          <w:szCs w:val="24"/>
        </w:rPr>
        <w:t>Ukraine attained</w:t>
      </w:r>
      <w:r w:rsidR="006D2D0A">
        <w:rPr>
          <w:rFonts w:ascii="Times New Roman" w:hAnsi="Times New Roman" w:cs="Times New Roman"/>
          <w:sz w:val="24"/>
          <w:szCs w:val="24"/>
        </w:rPr>
        <w:t xml:space="preserve"> its independence</w:t>
      </w:r>
      <w:r w:rsidR="00947164" w:rsidRPr="00947164">
        <w:rPr>
          <w:rFonts w:ascii="Times New Roman" w:hAnsi="Times New Roman" w:cs="Times New Roman"/>
          <w:sz w:val="24"/>
          <w:szCs w:val="24"/>
        </w:rPr>
        <w:t xml:space="preserve"> after the breakdown of the Soviet Union in 1991</w:t>
      </w:r>
      <w:r w:rsidR="00220F04">
        <w:rPr>
          <w:rFonts w:ascii="Times New Roman" w:hAnsi="Times New Roman" w:cs="Times New Roman"/>
          <w:sz w:val="24"/>
          <w:szCs w:val="24"/>
        </w:rPr>
        <w:t xml:space="preserve"> </w:t>
      </w:r>
      <w:r w:rsidR="00220F04" w:rsidRPr="00220F04">
        <w:rPr>
          <w:rFonts w:ascii="Times New Roman" w:hAnsi="Times New Roman" w:cs="Times New Roman"/>
          <w:sz w:val="24"/>
          <w:szCs w:val="24"/>
        </w:rPr>
        <w:t>(Kryzhanivsky et al., 2019)</w:t>
      </w:r>
      <w:r w:rsidR="00C00AFA">
        <w:rPr>
          <w:rFonts w:ascii="Times New Roman" w:hAnsi="Times New Roman" w:cs="Times New Roman"/>
          <w:sz w:val="24"/>
          <w:szCs w:val="24"/>
        </w:rPr>
        <w:t>.</w:t>
      </w:r>
      <w:r w:rsidR="00947164" w:rsidRPr="00947164">
        <w:rPr>
          <w:rFonts w:ascii="Times New Roman" w:hAnsi="Times New Roman" w:cs="Times New Roman"/>
          <w:sz w:val="24"/>
          <w:szCs w:val="24"/>
        </w:rPr>
        <w:t xml:space="preserve"> </w:t>
      </w:r>
      <w:r w:rsidR="004D53C6">
        <w:rPr>
          <w:rFonts w:ascii="Times New Roman" w:hAnsi="Times New Roman" w:cs="Times New Roman"/>
          <w:sz w:val="24"/>
          <w:szCs w:val="24"/>
        </w:rPr>
        <w:t>Ukraine</w:t>
      </w:r>
      <w:r w:rsidR="00947164" w:rsidRPr="00947164">
        <w:rPr>
          <w:rFonts w:ascii="Times New Roman" w:hAnsi="Times New Roman" w:cs="Times New Roman"/>
          <w:sz w:val="24"/>
          <w:szCs w:val="24"/>
        </w:rPr>
        <w:t xml:space="preserve"> has since veered between looking for nearer reconciliation with Western Europe and being brought into the circle of Russia, which considers it’s to be as undermined by a Western-inclining Ukraine. Ukra</w:t>
      </w:r>
      <w:r w:rsidR="00814EE2">
        <w:rPr>
          <w:rFonts w:ascii="Times New Roman" w:hAnsi="Times New Roman" w:cs="Times New Roman"/>
          <w:sz w:val="24"/>
          <w:szCs w:val="24"/>
        </w:rPr>
        <w:t>ine is known for its</w:t>
      </w:r>
      <w:r w:rsidR="003D3EE0">
        <w:rPr>
          <w:rFonts w:ascii="Times New Roman" w:hAnsi="Times New Roman" w:cs="Times New Roman"/>
          <w:sz w:val="24"/>
          <w:szCs w:val="24"/>
        </w:rPr>
        <w:t xml:space="preserve"> </w:t>
      </w:r>
      <w:r w:rsidR="004D53C6">
        <w:rPr>
          <w:rFonts w:ascii="Times New Roman" w:hAnsi="Times New Roman" w:cs="Times New Roman"/>
          <w:sz w:val="24"/>
          <w:szCs w:val="24"/>
        </w:rPr>
        <w:t>vast</w:t>
      </w:r>
      <w:r w:rsidR="003D3EE0">
        <w:rPr>
          <w:rFonts w:ascii="Times New Roman" w:hAnsi="Times New Roman" w:cs="Times New Roman"/>
          <w:sz w:val="24"/>
          <w:szCs w:val="24"/>
        </w:rPr>
        <w:t>, ripe horticultural farms</w:t>
      </w:r>
      <w:r w:rsidR="00947164" w:rsidRPr="00947164">
        <w:rPr>
          <w:rFonts w:ascii="Times New Roman" w:hAnsi="Times New Roman" w:cs="Times New Roman"/>
          <w:sz w:val="24"/>
          <w:szCs w:val="24"/>
        </w:rPr>
        <w:t xml:space="preserve">, with </w:t>
      </w:r>
      <w:r w:rsidR="00814EE2">
        <w:rPr>
          <w:rFonts w:ascii="Times New Roman" w:hAnsi="Times New Roman" w:cs="Times New Roman"/>
          <w:sz w:val="24"/>
          <w:szCs w:val="24"/>
        </w:rPr>
        <w:t xml:space="preserve">large </w:t>
      </w:r>
      <w:r w:rsidR="004D53C6">
        <w:rPr>
          <w:rFonts w:ascii="Times New Roman" w:hAnsi="Times New Roman" w:cs="Times New Roman"/>
          <w:sz w:val="24"/>
          <w:szCs w:val="24"/>
        </w:rPr>
        <w:t>essential</w:t>
      </w:r>
      <w:r w:rsidR="00947164" w:rsidRPr="00947164">
        <w:rPr>
          <w:rFonts w:ascii="Times New Roman" w:hAnsi="Times New Roman" w:cs="Times New Roman"/>
          <w:sz w:val="24"/>
          <w:szCs w:val="24"/>
        </w:rPr>
        <w:t xml:space="preserve"> industr</w:t>
      </w:r>
      <w:r w:rsidR="004D53C6">
        <w:rPr>
          <w:rFonts w:ascii="Times New Roman" w:hAnsi="Times New Roman" w:cs="Times New Roman"/>
          <w:sz w:val="24"/>
          <w:szCs w:val="24"/>
        </w:rPr>
        <w:t>ies</w:t>
      </w:r>
      <w:r w:rsidR="00947164" w:rsidRPr="00947164">
        <w:rPr>
          <w:rFonts w:ascii="Times New Roman" w:hAnsi="Times New Roman" w:cs="Times New Roman"/>
          <w:sz w:val="24"/>
          <w:szCs w:val="24"/>
        </w:rPr>
        <w:t xml:space="preserve"> in the east. While Ukraine and Russia share </w:t>
      </w:r>
      <w:r w:rsidR="001645A8">
        <w:rPr>
          <w:rFonts w:ascii="Times New Roman" w:hAnsi="Times New Roman" w:cs="Times New Roman"/>
          <w:sz w:val="24"/>
          <w:szCs w:val="24"/>
        </w:rPr>
        <w:t>primary</w:t>
      </w:r>
      <w:r w:rsidR="00947164" w:rsidRPr="00947164">
        <w:rPr>
          <w:rFonts w:ascii="Times New Roman" w:hAnsi="Times New Roman" w:cs="Times New Roman"/>
          <w:sz w:val="24"/>
          <w:szCs w:val="24"/>
        </w:rPr>
        <w:t xml:space="preserve"> recorded roots, the west of the nation has nearer ties with its European neighbors, especially Poland, and </w:t>
      </w:r>
      <w:r w:rsidR="001645A8">
        <w:rPr>
          <w:rFonts w:ascii="Times New Roman" w:hAnsi="Times New Roman" w:cs="Times New Roman"/>
          <w:sz w:val="24"/>
          <w:szCs w:val="24"/>
        </w:rPr>
        <w:t xml:space="preserve">the </w:t>
      </w:r>
      <w:r w:rsidR="00947164" w:rsidRPr="00947164">
        <w:rPr>
          <w:rFonts w:ascii="Times New Roman" w:hAnsi="Times New Roman" w:cs="Times New Roman"/>
          <w:sz w:val="24"/>
          <w:szCs w:val="24"/>
        </w:rPr>
        <w:t>patriot notion is most grounded there.</w:t>
      </w:r>
    </w:p>
    <w:p w:rsidR="006D55BF" w:rsidRDefault="00C125C8" w:rsidP="00C125C8">
      <w:pPr>
        <w:spacing w:line="480" w:lineRule="auto"/>
        <w:rPr>
          <w:rFonts w:ascii="Times New Roman" w:hAnsi="Times New Roman" w:cs="Times New Roman"/>
          <w:sz w:val="24"/>
          <w:szCs w:val="24"/>
        </w:rPr>
      </w:pPr>
      <w:r>
        <w:rPr>
          <w:rFonts w:ascii="Times New Roman" w:hAnsi="Times New Roman" w:cs="Times New Roman"/>
          <w:sz w:val="24"/>
          <w:szCs w:val="24"/>
        </w:rPr>
        <w:tab/>
      </w:r>
      <w:r w:rsidR="006025BF">
        <w:rPr>
          <w:rFonts w:ascii="Times New Roman" w:hAnsi="Times New Roman" w:cs="Times New Roman"/>
          <w:sz w:val="24"/>
          <w:szCs w:val="24"/>
        </w:rPr>
        <w:t>Ukraine occupies</w:t>
      </w:r>
      <w:r w:rsidRPr="00C125C8">
        <w:rPr>
          <w:rFonts w:ascii="Times New Roman" w:hAnsi="Times New Roman" w:cs="Times New Roman"/>
          <w:sz w:val="24"/>
          <w:szCs w:val="24"/>
        </w:rPr>
        <w:t xml:space="preserve"> 579,330 square kilometers of land and 24,220 square kilometers of water, making it the </w:t>
      </w:r>
      <w:r w:rsidR="008034EF">
        <w:rPr>
          <w:rFonts w:ascii="Times New Roman" w:hAnsi="Times New Roman" w:cs="Times New Roman"/>
          <w:sz w:val="24"/>
          <w:szCs w:val="24"/>
        </w:rPr>
        <w:t xml:space="preserve">second largest country in Europe and the </w:t>
      </w:r>
      <w:r w:rsidRPr="00C125C8">
        <w:rPr>
          <w:rFonts w:ascii="Times New Roman" w:hAnsi="Times New Roman" w:cs="Times New Roman"/>
          <w:sz w:val="24"/>
          <w:szCs w:val="24"/>
        </w:rPr>
        <w:t xml:space="preserve">46th biggest country on the planet with a </w:t>
      </w:r>
      <w:r w:rsidR="001645A8">
        <w:rPr>
          <w:rFonts w:ascii="Times New Roman" w:hAnsi="Times New Roman" w:cs="Times New Roman"/>
          <w:sz w:val="24"/>
          <w:szCs w:val="24"/>
        </w:rPr>
        <w:t>whol</w:t>
      </w:r>
      <w:r w:rsidRPr="00C125C8">
        <w:rPr>
          <w:rFonts w:ascii="Times New Roman" w:hAnsi="Times New Roman" w:cs="Times New Roman"/>
          <w:sz w:val="24"/>
          <w:szCs w:val="24"/>
        </w:rPr>
        <w:t xml:space="preserve">e territory of 603,550 square kilometers. Ukraine turned into a free state in 1991, in the wake of picking up its sway </w:t>
      </w:r>
      <w:r w:rsidR="001645A8">
        <w:rPr>
          <w:rFonts w:ascii="Times New Roman" w:hAnsi="Times New Roman" w:cs="Times New Roman"/>
          <w:sz w:val="24"/>
          <w:szCs w:val="24"/>
        </w:rPr>
        <w:t xml:space="preserve">from Russia. Ukraine has a population of approximately </w:t>
      </w:r>
      <w:r w:rsidR="008034EF">
        <w:rPr>
          <w:rFonts w:ascii="Times New Roman" w:hAnsi="Times New Roman" w:cs="Times New Roman"/>
          <w:sz w:val="24"/>
          <w:szCs w:val="24"/>
        </w:rPr>
        <w:t>44,854,065 in 2012</w:t>
      </w:r>
      <w:r w:rsidR="001645A8">
        <w:rPr>
          <w:rFonts w:ascii="Times New Roman" w:hAnsi="Times New Roman" w:cs="Times New Roman"/>
          <w:sz w:val="24"/>
          <w:szCs w:val="24"/>
        </w:rPr>
        <w:t>,</w:t>
      </w:r>
      <w:r w:rsidRPr="00C125C8">
        <w:rPr>
          <w:rFonts w:ascii="Times New Roman" w:hAnsi="Times New Roman" w:cs="Times New Roman"/>
          <w:sz w:val="24"/>
          <w:szCs w:val="24"/>
        </w:rPr>
        <w:t xml:space="preserve"> and the country has a thickness of 77 individu</w:t>
      </w:r>
      <w:r w:rsidR="000B3FAF">
        <w:rPr>
          <w:rFonts w:ascii="Times New Roman" w:hAnsi="Times New Roman" w:cs="Times New Roman"/>
          <w:sz w:val="24"/>
          <w:szCs w:val="24"/>
        </w:rPr>
        <w:t xml:space="preserve">als for each square kilometer. </w:t>
      </w:r>
      <w:r w:rsidRPr="00C125C8">
        <w:rPr>
          <w:rFonts w:ascii="Times New Roman" w:hAnsi="Times New Roman" w:cs="Times New Roman"/>
          <w:sz w:val="24"/>
          <w:szCs w:val="24"/>
        </w:rPr>
        <w:t xml:space="preserve">Also, the individuals of Ukraine are </w:t>
      </w:r>
      <w:r w:rsidR="004A62C3" w:rsidRPr="00C125C8">
        <w:rPr>
          <w:rFonts w:ascii="Times New Roman" w:hAnsi="Times New Roman" w:cs="Times New Roman"/>
          <w:sz w:val="24"/>
          <w:szCs w:val="24"/>
        </w:rPr>
        <w:t>referred</w:t>
      </w:r>
      <w:r w:rsidRPr="00C125C8">
        <w:rPr>
          <w:rFonts w:ascii="Times New Roman" w:hAnsi="Times New Roman" w:cs="Times New Roman"/>
          <w:sz w:val="24"/>
          <w:szCs w:val="24"/>
        </w:rPr>
        <w:t xml:space="preserve"> to as Ukrainian</w:t>
      </w:r>
      <w:r w:rsidR="00621091">
        <w:rPr>
          <w:rFonts w:ascii="Times New Roman" w:hAnsi="Times New Roman" w:cs="Times New Roman"/>
          <w:sz w:val="24"/>
          <w:szCs w:val="24"/>
        </w:rPr>
        <w:t xml:space="preserve"> </w:t>
      </w:r>
      <w:r w:rsidR="00621091" w:rsidRPr="00621091">
        <w:rPr>
          <w:rFonts w:ascii="Times New Roman" w:hAnsi="Times New Roman" w:cs="Times New Roman"/>
          <w:sz w:val="24"/>
          <w:szCs w:val="24"/>
        </w:rPr>
        <w:t>("Geography of Ukraine, Landforms - World Atlas," 2017)</w:t>
      </w:r>
      <w:r w:rsidRPr="00C125C8">
        <w:rPr>
          <w:rFonts w:ascii="Times New Roman" w:hAnsi="Times New Roman" w:cs="Times New Roman"/>
          <w:sz w:val="24"/>
          <w:szCs w:val="24"/>
        </w:rPr>
        <w:t xml:space="preserve">. </w:t>
      </w:r>
      <w:r w:rsidR="00B648C8">
        <w:rPr>
          <w:rFonts w:ascii="Times New Roman" w:hAnsi="Times New Roman" w:cs="Times New Roman"/>
          <w:sz w:val="24"/>
          <w:szCs w:val="24"/>
        </w:rPr>
        <w:t>Ukraine borders</w:t>
      </w:r>
      <w:r w:rsidRPr="00C125C8">
        <w:rPr>
          <w:rFonts w:ascii="Times New Roman" w:hAnsi="Times New Roman" w:cs="Times New Roman"/>
          <w:sz w:val="24"/>
          <w:szCs w:val="24"/>
        </w:rPr>
        <w:t xml:space="preserve"> with </w:t>
      </w:r>
      <w:r w:rsidR="001645A8">
        <w:rPr>
          <w:rFonts w:ascii="Times New Roman" w:hAnsi="Times New Roman" w:cs="Times New Roman"/>
          <w:sz w:val="24"/>
          <w:szCs w:val="24"/>
        </w:rPr>
        <w:t>seven</w:t>
      </w:r>
      <w:r w:rsidRPr="00C125C8">
        <w:rPr>
          <w:rFonts w:ascii="Times New Roman" w:hAnsi="Times New Roman" w:cs="Times New Roman"/>
          <w:sz w:val="24"/>
          <w:szCs w:val="24"/>
        </w:rPr>
        <w:t xml:space="preserve"> </w:t>
      </w:r>
      <w:r w:rsidR="00B648C8">
        <w:rPr>
          <w:rFonts w:ascii="Times New Roman" w:hAnsi="Times New Roman" w:cs="Times New Roman"/>
          <w:sz w:val="24"/>
          <w:szCs w:val="24"/>
        </w:rPr>
        <w:t>states</w:t>
      </w:r>
      <w:r w:rsidRPr="00C125C8">
        <w:rPr>
          <w:rFonts w:ascii="Times New Roman" w:hAnsi="Times New Roman" w:cs="Times New Roman"/>
          <w:sz w:val="24"/>
          <w:szCs w:val="24"/>
        </w:rPr>
        <w:t xml:space="preserve">: </w:t>
      </w:r>
      <w:r w:rsidR="00AE2BED">
        <w:rPr>
          <w:rFonts w:ascii="Times New Roman" w:hAnsi="Times New Roman" w:cs="Times New Roman"/>
          <w:sz w:val="24"/>
          <w:szCs w:val="24"/>
        </w:rPr>
        <w:t>Moldova</w:t>
      </w:r>
      <w:r w:rsidR="001645A8">
        <w:rPr>
          <w:rFonts w:ascii="Times New Roman" w:hAnsi="Times New Roman" w:cs="Times New Roman"/>
          <w:sz w:val="24"/>
          <w:szCs w:val="24"/>
        </w:rPr>
        <w:t>,</w:t>
      </w:r>
      <w:r w:rsidR="00AE2BED">
        <w:rPr>
          <w:rFonts w:ascii="Times New Roman" w:hAnsi="Times New Roman" w:cs="Times New Roman"/>
          <w:sz w:val="24"/>
          <w:szCs w:val="24"/>
        </w:rPr>
        <w:t xml:space="preserve"> and</w:t>
      </w:r>
      <w:r w:rsidRPr="00C125C8">
        <w:rPr>
          <w:rFonts w:ascii="Times New Roman" w:hAnsi="Times New Roman" w:cs="Times New Roman"/>
          <w:sz w:val="24"/>
          <w:szCs w:val="24"/>
        </w:rPr>
        <w:t xml:space="preserve"> Romania</w:t>
      </w:r>
      <w:r w:rsidR="00AE2BED">
        <w:rPr>
          <w:rFonts w:ascii="Times New Roman" w:hAnsi="Times New Roman" w:cs="Times New Roman"/>
          <w:sz w:val="24"/>
          <w:szCs w:val="24"/>
        </w:rPr>
        <w:t xml:space="preserve"> to the southwest</w:t>
      </w:r>
      <w:r w:rsidRPr="00C125C8">
        <w:rPr>
          <w:rFonts w:ascii="Times New Roman" w:hAnsi="Times New Roman" w:cs="Times New Roman"/>
          <w:sz w:val="24"/>
          <w:szCs w:val="24"/>
        </w:rPr>
        <w:t>,</w:t>
      </w:r>
      <w:r w:rsidR="00810383">
        <w:rPr>
          <w:rFonts w:ascii="Times New Roman" w:hAnsi="Times New Roman" w:cs="Times New Roman"/>
          <w:sz w:val="24"/>
          <w:szCs w:val="24"/>
        </w:rPr>
        <w:t xml:space="preserve"> Belarus to the north,</w:t>
      </w:r>
      <w:r w:rsidRPr="00C125C8">
        <w:rPr>
          <w:rFonts w:ascii="Times New Roman" w:hAnsi="Times New Roman" w:cs="Times New Roman"/>
          <w:sz w:val="24"/>
          <w:szCs w:val="24"/>
        </w:rPr>
        <w:t xml:space="preserve"> Hungary, Slovakia,</w:t>
      </w:r>
      <w:r w:rsidR="00311A65">
        <w:rPr>
          <w:rFonts w:ascii="Times New Roman" w:hAnsi="Times New Roman" w:cs="Times New Roman"/>
          <w:sz w:val="24"/>
          <w:szCs w:val="24"/>
        </w:rPr>
        <w:t xml:space="preserve"> and Poland</w:t>
      </w:r>
      <w:r w:rsidR="00E204B0">
        <w:rPr>
          <w:rFonts w:ascii="Times New Roman" w:hAnsi="Times New Roman" w:cs="Times New Roman"/>
          <w:sz w:val="24"/>
          <w:szCs w:val="24"/>
        </w:rPr>
        <w:t xml:space="preserve"> to the west</w:t>
      </w:r>
      <w:r w:rsidR="00311A65">
        <w:rPr>
          <w:rFonts w:ascii="Times New Roman" w:hAnsi="Times New Roman" w:cs="Times New Roman"/>
          <w:sz w:val="24"/>
          <w:szCs w:val="24"/>
        </w:rPr>
        <w:t xml:space="preserve"> as well as</w:t>
      </w:r>
      <w:r w:rsidRPr="00C125C8">
        <w:rPr>
          <w:rFonts w:ascii="Times New Roman" w:hAnsi="Times New Roman" w:cs="Times New Roman"/>
          <w:sz w:val="24"/>
          <w:szCs w:val="24"/>
        </w:rPr>
        <w:t xml:space="preserve"> Russia</w:t>
      </w:r>
      <w:r w:rsidR="00311A65">
        <w:rPr>
          <w:rFonts w:ascii="Times New Roman" w:hAnsi="Times New Roman" w:cs="Times New Roman"/>
          <w:sz w:val="24"/>
          <w:szCs w:val="24"/>
        </w:rPr>
        <w:t xml:space="preserve"> to the north</w:t>
      </w:r>
      <w:r w:rsidRPr="00C125C8">
        <w:rPr>
          <w:rFonts w:ascii="Times New Roman" w:hAnsi="Times New Roman" w:cs="Times New Roman"/>
          <w:sz w:val="24"/>
          <w:szCs w:val="24"/>
        </w:rPr>
        <w:t>.</w:t>
      </w:r>
    </w:p>
    <w:p w:rsidR="00123D1B" w:rsidRPr="00123D1B" w:rsidRDefault="00123D1B" w:rsidP="00123D1B">
      <w:pPr>
        <w:spacing w:line="480" w:lineRule="auto"/>
        <w:rPr>
          <w:rFonts w:ascii="Times New Roman" w:hAnsi="Times New Roman" w:cs="Times New Roman"/>
          <w:sz w:val="24"/>
          <w:szCs w:val="24"/>
        </w:rPr>
      </w:pPr>
      <w:r>
        <w:rPr>
          <w:rFonts w:ascii="Times New Roman" w:hAnsi="Times New Roman" w:cs="Times New Roman"/>
          <w:sz w:val="24"/>
          <w:szCs w:val="24"/>
        </w:rPr>
        <w:tab/>
      </w:r>
      <w:r w:rsidRPr="00123D1B">
        <w:rPr>
          <w:rFonts w:ascii="Times New Roman" w:hAnsi="Times New Roman" w:cs="Times New Roman"/>
          <w:sz w:val="24"/>
          <w:szCs w:val="24"/>
        </w:rPr>
        <w:t xml:space="preserve">The </w:t>
      </w:r>
      <w:r w:rsidR="001645A8">
        <w:rPr>
          <w:rFonts w:ascii="Times New Roman" w:hAnsi="Times New Roman" w:cs="Times New Roman"/>
          <w:sz w:val="24"/>
          <w:szCs w:val="24"/>
        </w:rPr>
        <w:t>critical</w:t>
      </w:r>
      <w:r w:rsidRPr="00123D1B">
        <w:rPr>
          <w:rFonts w:ascii="Times New Roman" w:hAnsi="Times New Roman" w:cs="Times New Roman"/>
          <w:sz w:val="24"/>
          <w:szCs w:val="24"/>
        </w:rPr>
        <w:t xml:space="preserve"> inquiry is whether over-</w:t>
      </w:r>
      <w:r w:rsidR="003A7BFF" w:rsidRPr="00123D1B">
        <w:rPr>
          <w:rFonts w:ascii="Times New Roman" w:hAnsi="Times New Roman" w:cs="Times New Roman"/>
          <w:sz w:val="24"/>
          <w:szCs w:val="24"/>
        </w:rPr>
        <w:t>centralization</w:t>
      </w:r>
      <w:r w:rsidRPr="00123D1B">
        <w:rPr>
          <w:rFonts w:ascii="Times New Roman" w:hAnsi="Times New Roman" w:cs="Times New Roman"/>
          <w:sz w:val="24"/>
          <w:szCs w:val="24"/>
        </w:rPr>
        <w:t xml:space="preserve"> of intensity truly has been evil, and subsequently</w:t>
      </w:r>
      <w:r w:rsidR="001645A8">
        <w:rPr>
          <w:rFonts w:ascii="Times New Roman" w:hAnsi="Times New Roman" w:cs="Times New Roman"/>
          <w:sz w:val="24"/>
          <w:szCs w:val="24"/>
        </w:rPr>
        <w:t>,</w:t>
      </w:r>
      <w:r w:rsidRPr="00123D1B">
        <w:rPr>
          <w:rFonts w:ascii="Times New Roman" w:hAnsi="Times New Roman" w:cs="Times New Roman"/>
          <w:sz w:val="24"/>
          <w:szCs w:val="24"/>
        </w:rPr>
        <w:t xml:space="preserve"> whether either form of devolution is the correct answer. While on paper Ukraine's constitution may propose that power is excessively gathered in the hands of its focal government, the occasions of the most recent a half year have demonstrated that the fact of the matter is very </w:t>
      </w:r>
      <w:r w:rsidR="00220F04" w:rsidRPr="00123D1B">
        <w:rPr>
          <w:rFonts w:ascii="Times New Roman" w:hAnsi="Times New Roman" w:cs="Times New Roman"/>
          <w:sz w:val="24"/>
          <w:szCs w:val="24"/>
        </w:rPr>
        <w:t>extraordinary</w:t>
      </w:r>
      <w:r w:rsidR="00220F04" w:rsidRPr="00220F04">
        <w:rPr>
          <w:rFonts w:ascii="Times New Roman" w:hAnsi="Times New Roman" w:cs="Times New Roman"/>
          <w:sz w:val="24"/>
          <w:szCs w:val="24"/>
        </w:rPr>
        <w:t xml:space="preserve"> (Kryzhanivsky et al., 2019)</w:t>
      </w:r>
      <w:r w:rsidRPr="00123D1B">
        <w:rPr>
          <w:rFonts w:ascii="Times New Roman" w:hAnsi="Times New Roman" w:cs="Times New Roman"/>
          <w:sz w:val="24"/>
          <w:szCs w:val="24"/>
        </w:rPr>
        <w:t xml:space="preserve">. The shortcoming of Ukraine's focal organizations, the </w:t>
      </w:r>
      <w:r w:rsidRPr="00123D1B">
        <w:rPr>
          <w:rFonts w:ascii="Times New Roman" w:hAnsi="Times New Roman" w:cs="Times New Roman"/>
          <w:sz w:val="24"/>
          <w:szCs w:val="24"/>
        </w:rPr>
        <w:lastRenderedPageBreak/>
        <w:t>impact of well off territorial power-intermediaries</w:t>
      </w:r>
      <w:r w:rsidR="001645A8">
        <w:rPr>
          <w:rFonts w:ascii="Times New Roman" w:hAnsi="Times New Roman" w:cs="Times New Roman"/>
          <w:sz w:val="24"/>
          <w:szCs w:val="24"/>
        </w:rPr>
        <w:t>,</w:t>
      </w:r>
      <w:r w:rsidRPr="00123D1B">
        <w:rPr>
          <w:rFonts w:ascii="Times New Roman" w:hAnsi="Times New Roman" w:cs="Times New Roman"/>
          <w:sz w:val="24"/>
          <w:szCs w:val="24"/>
        </w:rPr>
        <w:t xml:space="preserve"> and the obstruction of Russia make a hazard that Ukraine may section. In a nation as </w:t>
      </w:r>
      <w:r w:rsidR="001645A8">
        <w:rPr>
          <w:rFonts w:ascii="Times New Roman" w:hAnsi="Times New Roman" w:cs="Times New Roman"/>
          <w:sz w:val="24"/>
          <w:szCs w:val="24"/>
        </w:rPr>
        <w:t>vast</w:t>
      </w:r>
      <w:r w:rsidRPr="00123D1B">
        <w:rPr>
          <w:rFonts w:ascii="Times New Roman" w:hAnsi="Times New Roman" w:cs="Times New Roman"/>
          <w:sz w:val="24"/>
          <w:szCs w:val="24"/>
        </w:rPr>
        <w:t xml:space="preserve"> and assorted as Ukraine, guaranteeing that individuals all through the </w:t>
      </w:r>
      <w:r w:rsidR="001645A8">
        <w:rPr>
          <w:rFonts w:ascii="Times New Roman" w:hAnsi="Times New Roman" w:cs="Times New Roman"/>
          <w:sz w:val="24"/>
          <w:szCs w:val="24"/>
        </w:rPr>
        <w:t>country</w:t>
      </w:r>
      <w:r w:rsidRPr="00123D1B">
        <w:rPr>
          <w:rFonts w:ascii="Times New Roman" w:hAnsi="Times New Roman" w:cs="Times New Roman"/>
          <w:sz w:val="24"/>
          <w:szCs w:val="24"/>
        </w:rPr>
        <w:t xml:space="preserve"> have a voice </w:t>
      </w:r>
      <w:r w:rsidR="001645A8">
        <w:rPr>
          <w:rFonts w:ascii="Times New Roman" w:hAnsi="Times New Roman" w:cs="Times New Roman"/>
          <w:sz w:val="24"/>
          <w:szCs w:val="24"/>
        </w:rPr>
        <w:t>in</w:t>
      </w:r>
      <w:r w:rsidRPr="00123D1B">
        <w:rPr>
          <w:rFonts w:ascii="Times New Roman" w:hAnsi="Times New Roman" w:cs="Times New Roman"/>
          <w:sz w:val="24"/>
          <w:szCs w:val="24"/>
        </w:rPr>
        <w:t xml:space="preserve"> the middle is fundamental. In any case, in concentrating on decentralization without reinforcing national-level organizations, the OSCE and the between time government could incidentally b</w:t>
      </w:r>
      <w:r>
        <w:rPr>
          <w:rFonts w:ascii="Times New Roman" w:hAnsi="Times New Roman" w:cs="Times New Roman"/>
          <w:sz w:val="24"/>
          <w:szCs w:val="24"/>
        </w:rPr>
        <w:t xml:space="preserve">uild the danger of separation. </w:t>
      </w:r>
    </w:p>
    <w:p w:rsidR="004A62C3" w:rsidRDefault="00123D1B" w:rsidP="00123D1B">
      <w:pPr>
        <w:spacing w:line="480" w:lineRule="auto"/>
        <w:rPr>
          <w:rFonts w:ascii="Times New Roman" w:hAnsi="Times New Roman" w:cs="Times New Roman"/>
          <w:sz w:val="24"/>
          <w:szCs w:val="24"/>
        </w:rPr>
      </w:pPr>
      <w:r>
        <w:rPr>
          <w:rFonts w:ascii="Times New Roman" w:hAnsi="Times New Roman" w:cs="Times New Roman"/>
          <w:sz w:val="24"/>
          <w:szCs w:val="24"/>
        </w:rPr>
        <w:tab/>
      </w:r>
      <w:r w:rsidRPr="00123D1B">
        <w:rPr>
          <w:rFonts w:ascii="Times New Roman" w:hAnsi="Times New Roman" w:cs="Times New Roman"/>
          <w:sz w:val="24"/>
          <w:szCs w:val="24"/>
        </w:rPr>
        <w:t>Ukraine has changed its constitution more than once since picking up freedom in 1991, moving the level of influence to and fro among president and parliament</w:t>
      </w:r>
      <w:r w:rsidR="001645A8">
        <w:rPr>
          <w:rFonts w:ascii="Times New Roman" w:hAnsi="Times New Roman" w:cs="Times New Roman"/>
          <w:sz w:val="24"/>
          <w:szCs w:val="24"/>
        </w:rPr>
        <w:t>, at any rate,</w:t>
      </w:r>
      <w:r w:rsidRPr="00123D1B">
        <w:rPr>
          <w:rFonts w:ascii="Times New Roman" w:hAnsi="Times New Roman" w:cs="Times New Roman"/>
          <w:sz w:val="24"/>
          <w:szCs w:val="24"/>
        </w:rPr>
        <w:t xml:space="preserve"> multiple times. The adaptation of the constitution presently in power is as corrected in 2004, after the wiping out of revisions fortifying presidential forces that were received in 2010 under Yanukovych. It stays an </w:t>
      </w:r>
      <w:r w:rsidR="001645A8">
        <w:rPr>
          <w:rFonts w:ascii="Times New Roman" w:hAnsi="Times New Roman" w:cs="Times New Roman"/>
          <w:sz w:val="24"/>
          <w:szCs w:val="24"/>
        </w:rPr>
        <w:t>abysmal</w:t>
      </w:r>
      <w:r w:rsidRPr="00123D1B">
        <w:rPr>
          <w:rFonts w:ascii="Times New Roman" w:hAnsi="Times New Roman" w:cs="Times New Roman"/>
          <w:sz w:val="24"/>
          <w:szCs w:val="24"/>
        </w:rPr>
        <w:t xml:space="preserve"> record. In the interim, Ukraine has neglected to construct solid foundations, especially courts and law requirement organizations. In 2007 the Council of Europe cautioned of a propensity towards "lawful skepticism" in Ukraine; things just deteriorated under Yanukovych, w</w:t>
      </w:r>
      <w:r w:rsidR="001645A8">
        <w:rPr>
          <w:rFonts w:ascii="Times New Roman" w:hAnsi="Times New Roman" w:cs="Times New Roman"/>
          <w:sz w:val="24"/>
          <w:szCs w:val="24"/>
        </w:rPr>
        <w:t>ho designated one of his allies</w:t>
      </w:r>
      <w:r w:rsidRPr="00123D1B">
        <w:rPr>
          <w:rFonts w:ascii="Times New Roman" w:hAnsi="Times New Roman" w:cs="Times New Roman"/>
          <w:sz w:val="24"/>
          <w:szCs w:val="24"/>
        </w:rPr>
        <w:t xml:space="preserve"> as </w:t>
      </w:r>
      <w:r w:rsidR="001645A8">
        <w:rPr>
          <w:rFonts w:ascii="Times New Roman" w:hAnsi="Times New Roman" w:cs="Times New Roman"/>
          <w:sz w:val="24"/>
          <w:szCs w:val="24"/>
        </w:rPr>
        <w:t xml:space="preserve">a </w:t>
      </w:r>
      <w:r w:rsidRPr="00123D1B">
        <w:rPr>
          <w:rFonts w:ascii="Times New Roman" w:hAnsi="Times New Roman" w:cs="Times New Roman"/>
          <w:sz w:val="24"/>
          <w:szCs w:val="24"/>
        </w:rPr>
        <w:t>seat of the sacred court</w:t>
      </w:r>
      <w:r w:rsidR="007863BD">
        <w:rPr>
          <w:rFonts w:ascii="Times New Roman" w:hAnsi="Times New Roman" w:cs="Times New Roman"/>
          <w:sz w:val="24"/>
          <w:szCs w:val="24"/>
        </w:rPr>
        <w:t xml:space="preserve"> </w:t>
      </w:r>
      <w:r w:rsidR="007863BD" w:rsidRPr="007863BD">
        <w:rPr>
          <w:rFonts w:ascii="Times New Roman" w:hAnsi="Times New Roman" w:cs="Times New Roman"/>
          <w:sz w:val="24"/>
          <w:szCs w:val="24"/>
        </w:rPr>
        <w:t>("Geography of Ukraine, Landforms - World Atlas," 2017)</w:t>
      </w:r>
      <w:r w:rsidRPr="00123D1B">
        <w:rPr>
          <w:rFonts w:ascii="Times New Roman" w:hAnsi="Times New Roman" w:cs="Times New Roman"/>
          <w:sz w:val="24"/>
          <w:szCs w:val="24"/>
        </w:rPr>
        <w:t>. The police are regularly degenerate and (as ongoing occasions in the east of Ukraine have appeared) either uncouth or unfaithful.</w:t>
      </w:r>
    </w:p>
    <w:p w:rsidR="003A7BFF" w:rsidRDefault="00FB128A" w:rsidP="00123D1B">
      <w:pPr>
        <w:spacing w:line="480" w:lineRule="auto"/>
        <w:rPr>
          <w:rFonts w:ascii="Times New Roman" w:hAnsi="Times New Roman" w:cs="Times New Roman"/>
          <w:sz w:val="24"/>
          <w:szCs w:val="24"/>
        </w:rPr>
      </w:pPr>
      <w:r>
        <w:rPr>
          <w:rFonts w:ascii="Times New Roman" w:hAnsi="Times New Roman" w:cs="Times New Roman"/>
          <w:sz w:val="24"/>
          <w:szCs w:val="24"/>
        </w:rPr>
        <w:tab/>
      </w:r>
      <w:r w:rsidRPr="00FB128A">
        <w:rPr>
          <w:rFonts w:ascii="Times New Roman" w:hAnsi="Times New Roman" w:cs="Times New Roman"/>
          <w:sz w:val="24"/>
          <w:szCs w:val="24"/>
        </w:rPr>
        <w:t>The atmosphere of Ukraine is</w:t>
      </w:r>
      <w:r w:rsidR="001645A8">
        <w:rPr>
          <w:rFonts w:ascii="Times New Roman" w:hAnsi="Times New Roman" w:cs="Times New Roman"/>
          <w:sz w:val="24"/>
          <w:szCs w:val="24"/>
        </w:rPr>
        <w:t>,</w:t>
      </w:r>
      <w:r w:rsidRPr="00FB128A">
        <w:rPr>
          <w:rFonts w:ascii="Times New Roman" w:hAnsi="Times New Roman" w:cs="Times New Roman"/>
          <w:sz w:val="24"/>
          <w:szCs w:val="24"/>
        </w:rPr>
        <w:t xml:space="preserve"> to a great extent</w:t>
      </w:r>
      <w:r w:rsidR="001645A8">
        <w:rPr>
          <w:rFonts w:ascii="Times New Roman" w:hAnsi="Times New Roman" w:cs="Times New Roman"/>
          <w:sz w:val="24"/>
          <w:szCs w:val="24"/>
        </w:rPr>
        <w:t>,</w:t>
      </w:r>
      <w:r w:rsidRPr="00FB128A">
        <w:rPr>
          <w:rFonts w:ascii="Times New Roman" w:hAnsi="Times New Roman" w:cs="Times New Roman"/>
          <w:sz w:val="24"/>
          <w:szCs w:val="24"/>
        </w:rPr>
        <w:t xml:space="preserve"> mild. Crimea has a hotter Mediterranean atmosphere</w:t>
      </w:r>
      <w:r w:rsidR="005A17F6">
        <w:rPr>
          <w:rFonts w:ascii="Times New Roman" w:hAnsi="Times New Roman" w:cs="Times New Roman"/>
          <w:sz w:val="24"/>
          <w:szCs w:val="24"/>
        </w:rPr>
        <w:t xml:space="preserve"> since it borders near the south shore</w:t>
      </w:r>
      <w:r w:rsidRPr="00FB128A">
        <w:rPr>
          <w:rFonts w:ascii="Times New Roman" w:hAnsi="Times New Roman" w:cs="Times New Roman"/>
          <w:sz w:val="24"/>
          <w:szCs w:val="24"/>
        </w:rPr>
        <w:t xml:space="preserve">. </w:t>
      </w:r>
      <w:r w:rsidR="008278B7">
        <w:rPr>
          <w:rFonts w:ascii="Times New Roman" w:hAnsi="Times New Roman" w:cs="Times New Roman"/>
          <w:sz w:val="24"/>
          <w:szCs w:val="24"/>
        </w:rPr>
        <w:t>There is very high precipitation in the north and west regions in the country</w:t>
      </w:r>
      <w:r w:rsidR="004D53C6">
        <w:rPr>
          <w:rFonts w:ascii="Times New Roman" w:hAnsi="Times New Roman" w:cs="Times New Roman"/>
          <w:sz w:val="24"/>
          <w:szCs w:val="24"/>
        </w:rPr>
        <w:t>,</w:t>
      </w:r>
      <w:r w:rsidR="008278B7">
        <w:rPr>
          <w:rFonts w:ascii="Times New Roman" w:hAnsi="Times New Roman" w:cs="Times New Roman"/>
          <w:sz w:val="24"/>
          <w:szCs w:val="24"/>
        </w:rPr>
        <w:t xml:space="preserve"> while others regions in the country have different precipitation due to</w:t>
      </w:r>
      <w:r w:rsidR="00B81BD1">
        <w:rPr>
          <w:rFonts w:ascii="Times New Roman" w:hAnsi="Times New Roman" w:cs="Times New Roman"/>
          <w:sz w:val="24"/>
          <w:szCs w:val="24"/>
        </w:rPr>
        <w:t xml:space="preserve"> features of </w:t>
      </w:r>
      <w:r w:rsidR="004D53C6">
        <w:rPr>
          <w:rFonts w:ascii="Times New Roman" w:hAnsi="Times New Roman" w:cs="Times New Roman"/>
          <w:sz w:val="24"/>
          <w:szCs w:val="24"/>
        </w:rPr>
        <w:t xml:space="preserve">the </w:t>
      </w:r>
      <w:r w:rsidR="00B81BD1">
        <w:rPr>
          <w:rFonts w:ascii="Times New Roman" w:hAnsi="Times New Roman" w:cs="Times New Roman"/>
          <w:sz w:val="24"/>
          <w:szCs w:val="24"/>
        </w:rPr>
        <w:t xml:space="preserve">Carpathian </w:t>
      </w:r>
      <w:r w:rsidR="007E41D6">
        <w:rPr>
          <w:rFonts w:ascii="Times New Roman" w:hAnsi="Times New Roman" w:cs="Times New Roman"/>
          <w:sz w:val="24"/>
          <w:szCs w:val="24"/>
        </w:rPr>
        <w:t>Mountains.</w:t>
      </w:r>
      <w:r w:rsidR="007E41D6" w:rsidRPr="00FB128A">
        <w:rPr>
          <w:rFonts w:ascii="Times New Roman" w:hAnsi="Times New Roman" w:cs="Times New Roman"/>
          <w:sz w:val="24"/>
          <w:szCs w:val="24"/>
        </w:rPr>
        <w:t xml:space="preserve"> </w:t>
      </w:r>
      <w:r w:rsidR="00A518FE">
        <w:rPr>
          <w:rFonts w:ascii="Times New Roman" w:hAnsi="Times New Roman" w:cs="Times New Roman"/>
          <w:sz w:val="24"/>
          <w:szCs w:val="24"/>
        </w:rPr>
        <w:t>In October and April, Ukraine experiences regular snowfalls while the temperatures go down to between</w:t>
      </w:r>
      <w:r w:rsidRPr="00FB128A">
        <w:rPr>
          <w:rFonts w:ascii="Times New Roman" w:hAnsi="Times New Roman" w:cs="Times New Roman"/>
          <w:sz w:val="24"/>
          <w:szCs w:val="24"/>
        </w:rPr>
        <w:t xml:space="preserve"> - 8°C and </w:t>
      </w:r>
      <w:r w:rsidR="00B57F15">
        <w:rPr>
          <w:rFonts w:ascii="Times New Roman" w:hAnsi="Times New Roman" w:cs="Times New Roman"/>
          <w:sz w:val="24"/>
          <w:szCs w:val="24"/>
        </w:rPr>
        <w:t>2°C during winters. This is as a result</w:t>
      </w:r>
      <w:r w:rsidR="00590AE4">
        <w:rPr>
          <w:rFonts w:ascii="Times New Roman" w:hAnsi="Times New Roman" w:cs="Times New Roman"/>
          <w:sz w:val="24"/>
          <w:szCs w:val="24"/>
        </w:rPr>
        <w:t xml:space="preserve"> of lower temperatures from the black sea to the land.</w:t>
      </w:r>
      <w:r w:rsidRPr="00FB128A">
        <w:rPr>
          <w:rFonts w:ascii="Times New Roman" w:hAnsi="Times New Roman" w:cs="Times New Roman"/>
          <w:sz w:val="24"/>
          <w:szCs w:val="24"/>
        </w:rPr>
        <w:t xml:space="preserve"> </w:t>
      </w:r>
      <w:r w:rsidR="00590AE4">
        <w:rPr>
          <w:rFonts w:ascii="Times New Roman" w:hAnsi="Times New Roman" w:cs="Times New Roman"/>
          <w:sz w:val="24"/>
          <w:szCs w:val="24"/>
        </w:rPr>
        <w:t xml:space="preserve">When </w:t>
      </w:r>
      <w:r w:rsidR="0012187F">
        <w:rPr>
          <w:rFonts w:ascii="Times New Roman" w:hAnsi="Times New Roman" w:cs="Times New Roman"/>
          <w:sz w:val="24"/>
          <w:szCs w:val="24"/>
        </w:rPr>
        <w:t>easterly breezes blow from Siberia to t</w:t>
      </w:r>
      <w:r w:rsidR="003E777B">
        <w:rPr>
          <w:rFonts w:ascii="Times New Roman" w:hAnsi="Times New Roman" w:cs="Times New Roman"/>
          <w:sz w:val="24"/>
          <w:szCs w:val="24"/>
        </w:rPr>
        <w:t>h</w:t>
      </w:r>
      <w:r w:rsidR="0012187F">
        <w:rPr>
          <w:rFonts w:ascii="Times New Roman" w:hAnsi="Times New Roman" w:cs="Times New Roman"/>
          <w:sz w:val="24"/>
          <w:szCs w:val="24"/>
        </w:rPr>
        <w:t xml:space="preserve">e inland, </w:t>
      </w:r>
      <w:r w:rsidR="005C35CC">
        <w:rPr>
          <w:rFonts w:ascii="Times New Roman" w:hAnsi="Times New Roman" w:cs="Times New Roman"/>
          <w:sz w:val="24"/>
          <w:szCs w:val="24"/>
        </w:rPr>
        <w:t xml:space="preserve">the region may experience incredibly chilly spells causing the temperature </w:t>
      </w:r>
      <w:r w:rsidR="005C35CC">
        <w:rPr>
          <w:rFonts w:ascii="Times New Roman" w:hAnsi="Times New Roman" w:cs="Times New Roman"/>
          <w:sz w:val="24"/>
          <w:szCs w:val="24"/>
        </w:rPr>
        <w:lastRenderedPageBreak/>
        <w:t>to drop</w:t>
      </w:r>
      <w:r w:rsidR="003E777B">
        <w:rPr>
          <w:rFonts w:ascii="Times New Roman" w:hAnsi="Times New Roman" w:cs="Times New Roman"/>
          <w:sz w:val="24"/>
          <w:szCs w:val="24"/>
        </w:rPr>
        <w:t xml:space="preserve"> - 20°C to - 30°C. Summer seasons</w:t>
      </w:r>
      <w:r w:rsidRPr="00FB128A">
        <w:rPr>
          <w:rFonts w:ascii="Times New Roman" w:hAnsi="Times New Roman" w:cs="Times New Roman"/>
          <w:sz w:val="24"/>
          <w:szCs w:val="24"/>
        </w:rPr>
        <w:t xml:space="preserve"> are</w:t>
      </w:r>
      <w:r w:rsidR="003E777B">
        <w:rPr>
          <w:rFonts w:ascii="Times New Roman" w:hAnsi="Times New Roman" w:cs="Times New Roman"/>
          <w:sz w:val="24"/>
          <w:szCs w:val="24"/>
        </w:rPr>
        <w:t xml:space="preserve"> often hot</w:t>
      </w:r>
      <w:r w:rsidR="004D53C6">
        <w:rPr>
          <w:rFonts w:ascii="Times New Roman" w:hAnsi="Times New Roman" w:cs="Times New Roman"/>
          <w:sz w:val="24"/>
          <w:szCs w:val="24"/>
        </w:rPr>
        <w:t>,</w:t>
      </w:r>
      <w:r w:rsidR="00D968FC">
        <w:rPr>
          <w:rFonts w:ascii="Times New Roman" w:hAnsi="Times New Roman" w:cs="Times New Roman"/>
          <w:sz w:val="24"/>
          <w:szCs w:val="24"/>
        </w:rPr>
        <w:t xml:space="preserve"> </w:t>
      </w:r>
      <w:r w:rsidRPr="00FB128A">
        <w:rPr>
          <w:rFonts w:ascii="Times New Roman" w:hAnsi="Times New Roman" w:cs="Times New Roman"/>
          <w:sz w:val="24"/>
          <w:szCs w:val="24"/>
        </w:rPr>
        <w:t>with temperatu</w:t>
      </w:r>
      <w:r w:rsidR="00D968FC">
        <w:rPr>
          <w:rFonts w:ascii="Times New Roman" w:hAnsi="Times New Roman" w:cs="Times New Roman"/>
          <w:sz w:val="24"/>
          <w:szCs w:val="24"/>
        </w:rPr>
        <w:t>res rising from</w:t>
      </w:r>
      <w:r>
        <w:rPr>
          <w:rFonts w:ascii="Times New Roman" w:hAnsi="Times New Roman" w:cs="Times New Roman"/>
          <w:sz w:val="24"/>
          <w:szCs w:val="24"/>
        </w:rPr>
        <w:t xml:space="preserve"> 18°C to 27°C</w:t>
      </w:r>
      <w:r w:rsidR="00220F04">
        <w:rPr>
          <w:rFonts w:ascii="Times New Roman" w:hAnsi="Times New Roman" w:cs="Times New Roman"/>
          <w:sz w:val="24"/>
          <w:szCs w:val="24"/>
        </w:rPr>
        <w:t xml:space="preserve"> </w:t>
      </w:r>
      <w:r w:rsidR="00220F04" w:rsidRPr="00220F04">
        <w:rPr>
          <w:rFonts w:ascii="Times New Roman" w:hAnsi="Times New Roman" w:cs="Times New Roman"/>
          <w:sz w:val="24"/>
          <w:szCs w:val="24"/>
        </w:rPr>
        <w:t>(Kryzhanivsky et al., 2019)</w:t>
      </w:r>
      <w:r>
        <w:rPr>
          <w:rFonts w:ascii="Times New Roman" w:hAnsi="Times New Roman" w:cs="Times New Roman"/>
          <w:sz w:val="24"/>
          <w:szCs w:val="24"/>
        </w:rPr>
        <w:t>.</w:t>
      </w:r>
    </w:p>
    <w:p w:rsidR="00FB128A" w:rsidRDefault="00634C2C" w:rsidP="001E5EEE">
      <w:pPr>
        <w:spacing w:line="480" w:lineRule="auto"/>
        <w:rPr>
          <w:rFonts w:ascii="Times New Roman" w:hAnsi="Times New Roman" w:cs="Times New Roman"/>
          <w:sz w:val="24"/>
          <w:szCs w:val="24"/>
        </w:rPr>
      </w:pPr>
      <w:r>
        <w:rPr>
          <w:rFonts w:ascii="Times New Roman" w:hAnsi="Times New Roman" w:cs="Times New Roman"/>
          <w:sz w:val="24"/>
          <w:szCs w:val="24"/>
        </w:rPr>
        <w:tab/>
      </w:r>
      <w:r w:rsidR="004D53C6">
        <w:rPr>
          <w:rFonts w:ascii="Times New Roman" w:hAnsi="Times New Roman" w:cs="Times New Roman"/>
          <w:sz w:val="24"/>
          <w:szCs w:val="24"/>
        </w:rPr>
        <w:t>Although</w:t>
      </w:r>
      <w:r w:rsidR="001E5EEE">
        <w:rPr>
          <w:rFonts w:ascii="Times New Roman" w:hAnsi="Times New Roman" w:cs="Times New Roman"/>
          <w:sz w:val="24"/>
          <w:szCs w:val="24"/>
        </w:rPr>
        <w:t xml:space="preserve"> </w:t>
      </w:r>
      <w:r w:rsidR="00345C14">
        <w:rPr>
          <w:rFonts w:ascii="Times New Roman" w:hAnsi="Times New Roman" w:cs="Times New Roman"/>
          <w:sz w:val="24"/>
          <w:szCs w:val="24"/>
        </w:rPr>
        <w:t xml:space="preserve">the </w:t>
      </w:r>
      <w:r w:rsidR="004D53C6">
        <w:rPr>
          <w:rFonts w:ascii="Times New Roman" w:hAnsi="Times New Roman" w:cs="Times New Roman"/>
          <w:sz w:val="24"/>
          <w:szCs w:val="24"/>
        </w:rPr>
        <w:t>most substantial</w:t>
      </w:r>
      <w:r w:rsidR="00345C14">
        <w:rPr>
          <w:rFonts w:ascii="Times New Roman" w:hAnsi="Times New Roman" w:cs="Times New Roman"/>
          <w:sz w:val="24"/>
          <w:szCs w:val="24"/>
        </w:rPr>
        <w:t xml:space="preserve"> part of Ukraine's indigenous</w:t>
      </w:r>
      <w:r w:rsidR="00F05217">
        <w:rPr>
          <w:rFonts w:ascii="Times New Roman" w:hAnsi="Times New Roman" w:cs="Times New Roman"/>
          <w:sz w:val="24"/>
          <w:szCs w:val="24"/>
        </w:rPr>
        <w:t xml:space="preserve"> land</w:t>
      </w:r>
      <w:r w:rsidR="00345C14">
        <w:rPr>
          <w:rFonts w:ascii="Times New Roman" w:hAnsi="Times New Roman" w:cs="Times New Roman"/>
          <w:sz w:val="24"/>
          <w:szCs w:val="24"/>
        </w:rPr>
        <w:t xml:space="preserve"> has been left</w:t>
      </w:r>
      <w:r w:rsidR="00E72F1B">
        <w:rPr>
          <w:rFonts w:ascii="Times New Roman" w:hAnsi="Times New Roman" w:cs="Times New Roman"/>
          <w:sz w:val="24"/>
          <w:szCs w:val="24"/>
        </w:rPr>
        <w:t xml:space="preserve"> for farming</w:t>
      </w:r>
      <w:r w:rsidR="00F05217">
        <w:rPr>
          <w:rFonts w:ascii="Times New Roman" w:hAnsi="Times New Roman" w:cs="Times New Roman"/>
          <w:sz w:val="24"/>
          <w:szCs w:val="24"/>
        </w:rPr>
        <w:t>, three principle areas</w:t>
      </w:r>
      <w:r w:rsidR="006343BA">
        <w:rPr>
          <w:rFonts w:ascii="Times New Roman" w:hAnsi="Times New Roman" w:cs="Times New Roman"/>
          <w:sz w:val="24"/>
          <w:szCs w:val="24"/>
        </w:rPr>
        <w:t xml:space="preserve"> of normal plantation</w:t>
      </w:r>
      <w:r w:rsidR="00E72F1B">
        <w:rPr>
          <w:rFonts w:ascii="Times New Roman" w:hAnsi="Times New Roman" w:cs="Times New Roman"/>
          <w:sz w:val="24"/>
          <w:szCs w:val="24"/>
        </w:rPr>
        <w:t xml:space="preserve"> are</w:t>
      </w:r>
      <w:r w:rsidR="001E5EEE" w:rsidRPr="001E5EEE">
        <w:rPr>
          <w:rFonts w:ascii="Times New Roman" w:hAnsi="Times New Roman" w:cs="Times New Roman"/>
          <w:sz w:val="24"/>
          <w:szCs w:val="24"/>
        </w:rPr>
        <w:t xml:space="preserve"> yet discer</w:t>
      </w:r>
      <w:r w:rsidR="00495920">
        <w:rPr>
          <w:rFonts w:ascii="Times New Roman" w:hAnsi="Times New Roman" w:cs="Times New Roman"/>
          <w:sz w:val="24"/>
          <w:szCs w:val="24"/>
        </w:rPr>
        <w:t>nable. From north to south, there</w:t>
      </w:r>
      <w:r w:rsidR="001E5EEE" w:rsidRPr="001E5EEE">
        <w:rPr>
          <w:rFonts w:ascii="Times New Roman" w:hAnsi="Times New Roman" w:cs="Times New Roman"/>
          <w:sz w:val="24"/>
          <w:szCs w:val="24"/>
        </w:rPr>
        <w:t xml:space="preserve"> a</w:t>
      </w:r>
      <w:r w:rsidR="00E72F1B">
        <w:rPr>
          <w:rFonts w:ascii="Times New Roman" w:hAnsi="Times New Roman" w:cs="Times New Roman"/>
          <w:sz w:val="24"/>
          <w:szCs w:val="24"/>
        </w:rPr>
        <w:t>re the Polissya</w:t>
      </w:r>
      <w:r w:rsidR="001E5EEE" w:rsidRPr="001E5EEE">
        <w:rPr>
          <w:rFonts w:ascii="Times New Roman" w:hAnsi="Times New Roman" w:cs="Times New Roman"/>
          <w:sz w:val="24"/>
          <w:szCs w:val="24"/>
        </w:rPr>
        <w:t xml:space="preserve">, the woods steppe, and the </w:t>
      </w:r>
      <w:r w:rsidR="00345C14" w:rsidRPr="001E5EEE">
        <w:rPr>
          <w:rFonts w:ascii="Times New Roman" w:hAnsi="Times New Roman" w:cs="Times New Roman"/>
          <w:sz w:val="24"/>
          <w:szCs w:val="24"/>
        </w:rPr>
        <w:t>s</w:t>
      </w:r>
      <w:r w:rsidR="00345C14">
        <w:rPr>
          <w:rFonts w:ascii="Times New Roman" w:hAnsi="Times New Roman" w:cs="Times New Roman"/>
          <w:sz w:val="24"/>
          <w:szCs w:val="24"/>
        </w:rPr>
        <w:t>teppe</w:t>
      </w:r>
      <w:r w:rsidR="003123AA">
        <w:rPr>
          <w:rFonts w:ascii="Times New Roman" w:hAnsi="Times New Roman" w:cs="Times New Roman"/>
          <w:sz w:val="24"/>
          <w:szCs w:val="24"/>
        </w:rPr>
        <w:t xml:space="preserve"> areas</w:t>
      </w:r>
      <w:r w:rsidR="00345C14">
        <w:rPr>
          <w:rFonts w:ascii="Times New Roman" w:hAnsi="Times New Roman" w:cs="Times New Roman"/>
          <w:sz w:val="24"/>
          <w:szCs w:val="24"/>
        </w:rPr>
        <w:t>.</w:t>
      </w:r>
      <w:r w:rsidR="00345C14" w:rsidRPr="001E5EEE">
        <w:rPr>
          <w:rFonts w:ascii="Times New Roman" w:hAnsi="Times New Roman" w:cs="Times New Roman"/>
          <w:sz w:val="24"/>
          <w:szCs w:val="24"/>
        </w:rPr>
        <w:t xml:space="preserve"> The</w:t>
      </w:r>
      <w:r w:rsidR="003123AA">
        <w:rPr>
          <w:rFonts w:ascii="Times New Roman" w:hAnsi="Times New Roman" w:cs="Times New Roman"/>
          <w:sz w:val="24"/>
          <w:szCs w:val="24"/>
        </w:rPr>
        <w:t xml:space="preserve"> Polissya region is located</w:t>
      </w:r>
      <w:r w:rsidR="001E5EEE" w:rsidRPr="001E5EEE">
        <w:rPr>
          <w:rFonts w:ascii="Times New Roman" w:hAnsi="Times New Roman" w:cs="Times New Roman"/>
          <w:sz w:val="24"/>
          <w:szCs w:val="24"/>
        </w:rPr>
        <w:t xml:space="preserve"> in the northwest and nor</w:t>
      </w:r>
      <w:r w:rsidR="00ED3665">
        <w:rPr>
          <w:rFonts w:ascii="Times New Roman" w:hAnsi="Times New Roman" w:cs="Times New Roman"/>
          <w:sz w:val="24"/>
          <w:szCs w:val="24"/>
        </w:rPr>
        <w:t>th</w:t>
      </w:r>
      <w:r w:rsidR="003123AA">
        <w:rPr>
          <w:rFonts w:ascii="Times New Roman" w:hAnsi="Times New Roman" w:cs="Times New Roman"/>
          <w:sz w:val="24"/>
          <w:szCs w:val="24"/>
        </w:rPr>
        <w:t xml:space="preserve"> parts</w:t>
      </w:r>
      <w:r w:rsidR="00ED3665">
        <w:rPr>
          <w:rFonts w:ascii="Times New Roman" w:hAnsi="Times New Roman" w:cs="Times New Roman"/>
          <w:sz w:val="24"/>
          <w:szCs w:val="24"/>
        </w:rPr>
        <w:t>. More than 33% of its region</w:t>
      </w:r>
      <w:r w:rsidR="004D53C6">
        <w:rPr>
          <w:rFonts w:ascii="Times New Roman" w:hAnsi="Times New Roman" w:cs="Times New Roman"/>
          <w:sz w:val="24"/>
          <w:szCs w:val="24"/>
        </w:rPr>
        <w:t>,</w:t>
      </w:r>
      <w:r w:rsidR="00ED3665">
        <w:rPr>
          <w:rFonts w:ascii="Times New Roman" w:hAnsi="Times New Roman" w:cs="Times New Roman"/>
          <w:sz w:val="24"/>
          <w:szCs w:val="24"/>
        </w:rPr>
        <w:t xml:space="preserve"> which is </w:t>
      </w:r>
      <w:r w:rsidR="001E5EEE" w:rsidRPr="001E5EEE">
        <w:rPr>
          <w:rFonts w:ascii="Times New Roman" w:hAnsi="Times New Roman" w:cs="Times New Roman"/>
          <w:sz w:val="24"/>
          <w:szCs w:val="24"/>
        </w:rPr>
        <w:t>a</w:t>
      </w:r>
      <w:r w:rsidR="00930639">
        <w:rPr>
          <w:rFonts w:ascii="Times New Roman" w:hAnsi="Times New Roman" w:cs="Times New Roman"/>
          <w:sz w:val="24"/>
          <w:szCs w:val="24"/>
        </w:rPr>
        <w:t>round 44,000 square miles</w:t>
      </w:r>
      <w:r w:rsidR="00477320">
        <w:rPr>
          <w:rFonts w:ascii="Times New Roman" w:hAnsi="Times New Roman" w:cs="Times New Roman"/>
          <w:sz w:val="24"/>
          <w:szCs w:val="24"/>
        </w:rPr>
        <w:t xml:space="preserve"> is good for farming</w:t>
      </w:r>
      <w:r w:rsidR="001E5EEE">
        <w:rPr>
          <w:rFonts w:ascii="Times New Roman" w:hAnsi="Times New Roman" w:cs="Times New Roman"/>
          <w:sz w:val="24"/>
          <w:szCs w:val="24"/>
        </w:rPr>
        <w:t xml:space="preserve">. </w:t>
      </w:r>
      <w:r w:rsidR="001E5EEE" w:rsidRPr="001E5EEE">
        <w:rPr>
          <w:rFonts w:ascii="Times New Roman" w:hAnsi="Times New Roman" w:cs="Times New Roman"/>
          <w:sz w:val="24"/>
          <w:szCs w:val="24"/>
        </w:rPr>
        <w:t>Th</w:t>
      </w:r>
      <w:r w:rsidR="00930639">
        <w:rPr>
          <w:rFonts w:ascii="Times New Roman" w:hAnsi="Times New Roman" w:cs="Times New Roman"/>
          <w:sz w:val="24"/>
          <w:szCs w:val="24"/>
        </w:rPr>
        <w:t xml:space="preserve">e woodland steppe, which occupies </w:t>
      </w:r>
      <w:r w:rsidR="001E5EEE" w:rsidRPr="001E5EEE">
        <w:rPr>
          <w:rFonts w:ascii="Times New Roman" w:hAnsi="Times New Roman" w:cs="Times New Roman"/>
          <w:sz w:val="24"/>
          <w:szCs w:val="24"/>
        </w:rPr>
        <w:t>a zone of a</w:t>
      </w:r>
      <w:r w:rsidR="00930639">
        <w:rPr>
          <w:rFonts w:ascii="Times New Roman" w:hAnsi="Times New Roman" w:cs="Times New Roman"/>
          <w:sz w:val="24"/>
          <w:szCs w:val="24"/>
        </w:rPr>
        <w:t>pproximately</w:t>
      </w:r>
      <w:r w:rsidR="001E5EEE" w:rsidRPr="001E5EEE">
        <w:rPr>
          <w:rFonts w:ascii="Times New Roman" w:hAnsi="Times New Roman" w:cs="Times New Roman"/>
          <w:sz w:val="24"/>
          <w:szCs w:val="24"/>
        </w:rPr>
        <w:t xml:space="preserve"> 78,000 </w:t>
      </w:r>
      <w:r w:rsidR="00930639">
        <w:rPr>
          <w:rFonts w:ascii="Times New Roman" w:hAnsi="Times New Roman" w:cs="Times New Roman"/>
          <w:sz w:val="24"/>
          <w:szCs w:val="24"/>
        </w:rPr>
        <w:t>square miles</w:t>
      </w:r>
      <w:r w:rsidR="001E5EEE" w:rsidRPr="001E5EEE">
        <w:rPr>
          <w:rFonts w:ascii="Times New Roman" w:hAnsi="Times New Roman" w:cs="Times New Roman"/>
          <w:sz w:val="24"/>
          <w:szCs w:val="24"/>
        </w:rPr>
        <w:t>, expands south from the Polissya. A</w:t>
      </w:r>
      <w:r w:rsidR="001227B4">
        <w:rPr>
          <w:rFonts w:ascii="Times New Roman" w:hAnsi="Times New Roman" w:cs="Times New Roman"/>
          <w:sz w:val="24"/>
          <w:szCs w:val="24"/>
        </w:rPr>
        <w:t>pproximately</w:t>
      </w:r>
      <w:r w:rsidR="001E5EEE" w:rsidRPr="001E5EEE">
        <w:rPr>
          <w:rFonts w:ascii="Times New Roman" w:hAnsi="Times New Roman" w:cs="Times New Roman"/>
          <w:sz w:val="24"/>
          <w:szCs w:val="24"/>
        </w:rPr>
        <w:t xml:space="preserve"> 66% of th</w:t>
      </w:r>
      <w:r w:rsidR="001227B4">
        <w:rPr>
          <w:rFonts w:ascii="Times New Roman" w:hAnsi="Times New Roman" w:cs="Times New Roman"/>
          <w:sz w:val="24"/>
          <w:szCs w:val="24"/>
        </w:rPr>
        <w:t>is farming locale is open for farming</w:t>
      </w:r>
      <w:r w:rsidR="00F9612D">
        <w:rPr>
          <w:rFonts w:ascii="Times New Roman" w:hAnsi="Times New Roman" w:cs="Times New Roman"/>
          <w:sz w:val="24"/>
          <w:szCs w:val="24"/>
        </w:rPr>
        <w:t xml:space="preserve">; woodlands occupy one-eighth of the </w:t>
      </w:r>
      <w:r w:rsidR="00F562CC">
        <w:rPr>
          <w:rFonts w:ascii="Times New Roman" w:hAnsi="Times New Roman" w:cs="Times New Roman"/>
          <w:sz w:val="24"/>
          <w:szCs w:val="24"/>
        </w:rPr>
        <w:t>region.</w:t>
      </w:r>
      <w:r w:rsidR="00ED3665" w:rsidRPr="001E5EEE">
        <w:rPr>
          <w:rFonts w:ascii="Times New Roman" w:hAnsi="Times New Roman" w:cs="Times New Roman"/>
          <w:sz w:val="24"/>
          <w:szCs w:val="24"/>
        </w:rPr>
        <w:t xml:space="preserve"> Farther</w:t>
      </w:r>
      <w:r w:rsidR="001E5EEE" w:rsidRPr="001E5EEE">
        <w:rPr>
          <w:rFonts w:ascii="Times New Roman" w:hAnsi="Times New Roman" w:cs="Times New Roman"/>
          <w:sz w:val="24"/>
          <w:szCs w:val="24"/>
        </w:rPr>
        <w:t xml:space="preserve"> south, close to the Black Sea, Sea of Azov, and Crimean Mount</w:t>
      </w:r>
      <w:r w:rsidR="00D55D02">
        <w:rPr>
          <w:rFonts w:ascii="Times New Roman" w:hAnsi="Times New Roman" w:cs="Times New Roman"/>
          <w:sz w:val="24"/>
          <w:szCs w:val="24"/>
        </w:rPr>
        <w:t xml:space="preserve">ains, the backwoods steppe borders the steppe </w:t>
      </w:r>
      <w:r w:rsidR="00F562CC">
        <w:rPr>
          <w:rFonts w:ascii="Times New Roman" w:hAnsi="Times New Roman" w:cs="Times New Roman"/>
          <w:sz w:val="24"/>
          <w:szCs w:val="24"/>
        </w:rPr>
        <w:t>area</w:t>
      </w:r>
      <w:r w:rsidR="00D55D02">
        <w:rPr>
          <w:rFonts w:ascii="Times New Roman" w:hAnsi="Times New Roman" w:cs="Times New Roman"/>
          <w:sz w:val="24"/>
          <w:szCs w:val="24"/>
        </w:rPr>
        <w:t xml:space="preserve"> that is approximately 231,000 square km</w:t>
      </w:r>
      <w:r w:rsidR="001E5EEE" w:rsidRPr="001E5EEE">
        <w:rPr>
          <w:rFonts w:ascii="Times New Roman" w:hAnsi="Times New Roman" w:cs="Times New Roman"/>
          <w:sz w:val="24"/>
          <w:szCs w:val="24"/>
        </w:rPr>
        <w:t xml:space="preserve"> in </w:t>
      </w:r>
      <w:r w:rsidR="004D53C6">
        <w:rPr>
          <w:rFonts w:ascii="Times New Roman" w:hAnsi="Times New Roman" w:cs="Times New Roman"/>
          <w:sz w:val="24"/>
          <w:szCs w:val="24"/>
        </w:rPr>
        <w:t xml:space="preserve">the </w:t>
      </w:r>
      <w:r w:rsidR="001E5EEE" w:rsidRPr="001E5EEE">
        <w:rPr>
          <w:rFonts w:ascii="Times New Roman" w:hAnsi="Times New Roman" w:cs="Times New Roman"/>
          <w:sz w:val="24"/>
          <w:szCs w:val="24"/>
        </w:rPr>
        <w:t>region</w:t>
      </w:r>
      <w:r w:rsidR="00661564">
        <w:rPr>
          <w:rFonts w:ascii="Times New Roman" w:hAnsi="Times New Roman" w:cs="Times New Roman"/>
          <w:sz w:val="24"/>
          <w:szCs w:val="24"/>
        </w:rPr>
        <w:t xml:space="preserve"> </w:t>
      </w:r>
      <w:r w:rsidR="00661564" w:rsidRPr="00661564">
        <w:rPr>
          <w:rFonts w:ascii="Times New Roman" w:hAnsi="Times New Roman" w:cs="Times New Roman"/>
          <w:sz w:val="24"/>
          <w:szCs w:val="24"/>
        </w:rPr>
        <w:t>("Geography of Ukraine, Landforms - World Atlas," 2017)</w:t>
      </w:r>
      <w:r w:rsidR="001E5EEE" w:rsidRPr="001E5EEE">
        <w:rPr>
          <w:rFonts w:ascii="Times New Roman" w:hAnsi="Times New Roman" w:cs="Times New Roman"/>
          <w:sz w:val="24"/>
          <w:szCs w:val="24"/>
        </w:rPr>
        <w:t xml:space="preserve">. </w:t>
      </w:r>
      <w:r w:rsidR="002C2A53">
        <w:rPr>
          <w:rFonts w:ascii="Times New Roman" w:hAnsi="Times New Roman" w:cs="Times New Roman"/>
          <w:sz w:val="24"/>
          <w:szCs w:val="24"/>
        </w:rPr>
        <w:t>Significant</w:t>
      </w:r>
      <w:r w:rsidR="00D55D02">
        <w:rPr>
          <w:rFonts w:ascii="Times New Roman" w:hAnsi="Times New Roman" w:cs="Times New Roman"/>
          <w:sz w:val="24"/>
          <w:szCs w:val="24"/>
        </w:rPr>
        <w:t xml:space="preserve"> bare</w:t>
      </w:r>
      <w:r w:rsidR="009C1B72">
        <w:rPr>
          <w:rFonts w:ascii="Times New Roman" w:hAnsi="Times New Roman" w:cs="Times New Roman"/>
          <w:sz w:val="24"/>
          <w:szCs w:val="24"/>
        </w:rPr>
        <w:t xml:space="preserve"> fields in this region</w:t>
      </w:r>
      <w:r w:rsidR="00D81D23">
        <w:rPr>
          <w:rFonts w:ascii="Times New Roman" w:hAnsi="Times New Roman" w:cs="Times New Roman"/>
          <w:sz w:val="24"/>
          <w:szCs w:val="24"/>
        </w:rPr>
        <w:t xml:space="preserve"> are utilized </w:t>
      </w:r>
      <w:r w:rsidR="00601ACC">
        <w:rPr>
          <w:rFonts w:ascii="Times New Roman" w:hAnsi="Times New Roman" w:cs="Times New Roman"/>
          <w:sz w:val="24"/>
          <w:szCs w:val="24"/>
        </w:rPr>
        <w:t>for farming</w:t>
      </w:r>
      <w:r w:rsidR="002E31F6">
        <w:rPr>
          <w:rFonts w:ascii="Times New Roman" w:hAnsi="Times New Roman" w:cs="Times New Roman"/>
          <w:sz w:val="24"/>
          <w:szCs w:val="24"/>
        </w:rPr>
        <w:t>, though</w:t>
      </w:r>
      <w:r w:rsidR="001E5EEE" w:rsidRPr="001E5EEE">
        <w:rPr>
          <w:rFonts w:ascii="Times New Roman" w:hAnsi="Times New Roman" w:cs="Times New Roman"/>
          <w:sz w:val="24"/>
          <w:szCs w:val="24"/>
        </w:rPr>
        <w:t xml:space="preserve"> low yea</w:t>
      </w:r>
      <w:r w:rsidR="002E31F6">
        <w:rPr>
          <w:rFonts w:ascii="Times New Roman" w:hAnsi="Times New Roman" w:cs="Times New Roman"/>
          <w:sz w:val="24"/>
          <w:szCs w:val="24"/>
        </w:rPr>
        <w:t>rly precipitation and very hot</w:t>
      </w:r>
      <w:r w:rsidR="00601ACC">
        <w:rPr>
          <w:rFonts w:ascii="Times New Roman" w:hAnsi="Times New Roman" w:cs="Times New Roman"/>
          <w:sz w:val="24"/>
          <w:szCs w:val="24"/>
        </w:rPr>
        <w:t xml:space="preserve"> summer</w:t>
      </w:r>
      <w:r w:rsidR="00C5388A">
        <w:rPr>
          <w:rFonts w:ascii="Times New Roman" w:hAnsi="Times New Roman" w:cs="Times New Roman"/>
          <w:sz w:val="24"/>
          <w:szCs w:val="24"/>
        </w:rPr>
        <w:t>s</w:t>
      </w:r>
      <w:r w:rsidR="001E5EEE" w:rsidRPr="001E5EEE">
        <w:rPr>
          <w:rFonts w:ascii="Times New Roman" w:hAnsi="Times New Roman" w:cs="Times New Roman"/>
          <w:sz w:val="24"/>
          <w:szCs w:val="24"/>
        </w:rPr>
        <w:t xml:space="preserve"> make </w:t>
      </w:r>
      <w:r w:rsidR="00A1339F">
        <w:rPr>
          <w:rFonts w:ascii="Times New Roman" w:hAnsi="Times New Roman" w:cs="Times New Roman"/>
          <w:sz w:val="24"/>
          <w:szCs w:val="24"/>
        </w:rPr>
        <w:t>it necessary for irrigation to take place. The remaining parts</w:t>
      </w:r>
      <w:r w:rsidR="001E5EEE" w:rsidRPr="001E5EEE">
        <w:rPr>
          <w:rFonts w:ascii="Times New Roman" w:hAnsi="Times New Roman" w:cs="Times New Roman"/>
          <w:sz w:val="24"/>
          <w:szCs w:val="24"/>
        </w:rPr>
        <w:t xml:space="preserve"> of the </w:t>
      </w:r>
      <w:r w:rsidR="00C5388A">
        <w:rPr>
          <w:rFonts w:ascii="Times New Roman" w:hAnsi="Times New Roman" w:cs="Times New Roman"/>
          <w:sz w:val="24"/>
          <w:szCs w:val="24"/>
        </w:rPr>
        <w:t>physical</w:t>
      </w:r>
      <w:r w:rsidR="001E5EEE" w:rsidRPr="001E5EEE">
        <w:rPr>
          <w:rFonts w:ascii="Times New Roman" w:hAnsi="Times New Roman" w:cs="Times New Roman"/>
          <w:sz w:val="24"/>
          <w:szCs w:val="24"/>
        </w:rPr>
        <w:t xml:space="preserve"> vegetation of the steppe, including its trademark fescue and quill grasses, are ensured in nature saves.</w:t>
      </w:r>
    </w:p>
    <w:p w:rsidR="00634C2C" w:rsidRDefault="001506D8" w:rsidP="00123D1B">
      <w:pPr>
        <w:spacing w:line="480" w:lineRule="auto"/>
        <w:rPr>
          <w:rFonts w:ascii="Times New Roman" w:hAnsi="Times New Roman" w:cs="Times New Roman"/>
          <w:sz w:val="24"/>
          <w:szCs w:val="24"/>
        </w:rPr>
      </w:pPr>
      <w:r>
        <w:rPr>
          <w:rFonts w:ascii="Times New Roman" w:hAnsi="Times New Roman" w:cs="Times New Roman"/>
          <w:sz w:val="24"/>
          <w:szCs w:val="24"/>
        </w:rPr>
        <w:tab/>
      </w:r>
      <w:r w:rsidR="00C14C8B">
        <w:rPr>
          <w:rFonts w:ascii="Times New Roman" w:hAnsi="Times New Roman" w:cs="Times New Roman"/>
          <w:sz w:val="24"/>
          <w:szCs w:val="24"/>
        </w:rPr>
        <w:t>The physic</w:t>
      </w:r>
      <w:r w:rsidR="007800BB">
        <w:rPr>
          <w:rFonts w:ascii="Times New Roman" w:hAnsi="Times New Roman" w:cs="Times New Roman"/>
          <w:sz w:val="24"/>
          <w:szCs w:val="24"/>
        </w:rPr>
        <w:t>al</w:t>
      </w:r>
      <w:r w:rsidR="00D67713">
        <w:rPr>
          <w:rFonts w:ascii="Times New Roman" w:hAnsi="Times New Roman" w:cs="Times New Roman"/>
          <w:sz w:val="24"/>
          <w:szCs w:val="24"/>
        </w:rPr>
        <w:t xml:space="preserve"> features of this country</w:t>
      </w:r>
      <w:r w:rsidR="00022C81">
        <w:rPr>
          <w:rFonts w:ascii="Times New Roman" w:hAnsi="Times New Roman" w:cs="Times New Roman"/>
          <w:sz w:val="24"/>
          <w:szCs w:val="24"/>
        </w:rPr>
        <w:t xml:space="preserve"> </w:t>
      </w:r>
      <w:r w:rsidR="00C14C8B">
        <w:rPr>
          <w:rFonts w:ascii="Times New Roman" w:hAnsi="Times New Roman" w:cs="Times New Roman"/>
          <w:sz w:val="24"/>
          <w:szCs w:val="24"/>
        </w:rPr>
        <w:t xml:space="preserve">play a </w:t>
      </w:r>
      <w:r w:rsidR="001645A8">
        <w:rPr>
          <w:rFonts w:ascii="Times New Roman" w:hAnsi="Times New Roman" w:cs="Times New Roman"/>
          <w:sz w:val="24"/>
          <w:szCs w:val="24"/>
        </w:rPr>
        <w:t>crucial</w:t>
      </w:r>
      <w:r w:rsidR="00C14C8B">
        <w:rPr>
          <w:rFonts w:ascii="Times New Roman" w:hAnsi="Times New Roman" w:cs="Times New Roman"/>
          <w:sz w:val="24"/>
          <w:szCs w:val="24"/>
        </w:rPr>
        <w:t xml:space="preserve"> role in shaping the historical background of the </w:t>
      </w:r>
      <w:r w:rsidR="00FF6399">
        <w:rPr>
          <w:rFonts w:ascii="Times New Roman" w:hAnsi="Times New Roman" w:cs="Times New Roman"/>
          <w:sz w:val="24"/>
          <w:szCs w:val="24"/>
        </w:rPr>
        <w:t>country. The</w:t>
      </w:r>
      <w:r w:rsidR="007800BB">
        <w:rPr>
          <w:rFonts w:ascii="Times New Roman" w:hAnsi="Times New Roman" w:cs="Times New Roman"/>
          <w:sz w:val="24"/>
          <w:szCs w:val="24"/>
        </w:rPr>
        <w:t xml:space="preserve"> climatic conditions </w:t>
      </w:r>
      <w:r w:rsidR="00FF6399">
        <w:rPr>
          <w:rFonts w:ascii="Times New Roman" w:hAnsi="Times New Roman" w:cs="Times New Roman"/>
          <w:sz w:val="24"/>
          <w:szCs w:val="24"/>
        </w:rPr>
        <w:t xml:space="preserve">and fertile soils </w:t>
      </w:r>
      <w:r w:rsidR="007800BB">
        <w:rPr>
          <w:rFonts w:ascii="Times New Roman" w:hAnsi="Times New Roman" w:cs="Times New Roman"/>
          <w:sz w:val="24"/>
          <w:szCs w:val="24"/>
        </w:rPr>
        <w:t xml:space="preserve">have been of </w:t>
      </w:r>
      <w:r w:rsidR="001645A8">
        <w:rPr>
          <w:rFonts w:ascii="Times New Roman" w:hAnsi="Times New Roman" w:cs="Times New Roman"/>
          <w:sz w:val="24"/>
          <w:szCs w:val="24"/>
        </w:rPr>
        <w:t>considerable</w:t>
      </w:r>
      <w:r w:rsidR="007800BB">
        <w:rPr>
          <w:rFonts w:ascii="Times New Roman" w:hAnsi="Times New Roman" w:cs="Times New Roman"/>
          <w:sz w:val="24"/>
          <w:szCs w:val="24"/>
        </w:rPr>
        <w:t xml:space="preserve"> significance to the country</w:t>
      </w:r>
      <w:r w:rsidR="003105BF">
        <w:rPr>
          <w:rFonts w:ascii="Times New Roman" w:hAnsi="Times New Roman" w:cs="Times New Roman"/>
          <w:sz w:val="24"/>
          <w:szCs w:val="24"/>
        </w:rPr>
        <w:t xml:space="preserve"> as it</w:t>
      </w:r>
      <w:r w:rsidR="00FF6399">
        <w:rPr>
          <w:rFonts w:ascii="Times New Roman" w:hAnsi="Times New Roman" w:cs="Times New Roman"/>
          <w:sz w:val="24"/>
          <w:szCs w:val="24"/>
        </w:rPr>
        <w:t xml:space="preserve"> promotes arable farming</w:t>
      </w:r>
      <w:r w:rsidR="003B4665">
        <w:rPr>
          <w:rFonts w:ascii="Times New Roman" w:hAnsi="Times New Roman" w:cs="Times New Roman"/>
          <w:sz w:val="24"/>
          <w:szCs w:val="24"/>
        </w:rPr>
        <w:t>. The Russian community remains to be the largest minority group in t</w:t>
      </w:r>
      <w:r w:rsidR="00CC671C">
        <w:rPr>
          <w:rFonts w:ascii="Times New Roman" w:hAnsi="Times New Roman" w:cs="Times New Roman"/>
          <w:sz w:val="24"/>
          <w:szCs w:val="24"/>
        </w:rPr>
        <w:t xml:space="preserve">he country as they occupy only </w:t>
      </w:r>
      <w:r w:rsidR="003B4665">
        <w:rPr>
          <w:rFonts w:ascii="Times New Roman" w:hAnsi="Times New Roman" w:cs="Times New Roman"/>
          <w:sz w:val="24"/>
          <w:szCs w:val="24"/>
        </w:rPr>
        <w:t xml:space="preserve">one-fifth of the entire population in the </w:t>
      </w:r>
      <w:r w:rsidR="00CC671C">
        <w:rPr>
          <w:rFonts w:ascii="Times New Roman" w:hAnsi="Times New Roman" w:cs="Times New Roman"/>
          <w:sz w:val="24"/>
          <w:szCs w:val="24"/>
        </w:rPr>
        <w:t>country. The other communities in the country are Bulgarians, Poles, Moldovans, Romanians, Belarusians</w:t>
      </w:r>
      <w:r w:rsidR="001645A8">
        <w:rPr>
          <w:rFonts w:ascii="Times New Roman" w:hAnsi="Times New Roman" w:cs="Times New Roman"/>
          <w:sz w:val="24"/>
          <w:szCs w:val="24"/>
        </w:rPr>
        <w:t>,</w:t>
      </w:r>
      <w:r w:rsidR="00CC671C">
        <w:rPr>
          <w:rFonts w:ascii="Times New Roman" w:hAnsi="Times New Roman" w:cs="Times New Roman"/>
          <w:sz w:val="24"/>
          <w:szCs w:val="24"/>
        </w:rPr>
        <w:t xml:space="preserve"> and Roma.</w:t>
      </w:r>
      <w:r w:rsidR="006D58AF">
        <w:rPr>
          <w:rFonts w:ascii="Times New Roman" w:hAnsi="Times New Roman" w:cs="Times New Roman"/>
          <w:sz w:val="24"/>
          <w:szCs w:val="24"/>
        </w:rPr>
        <w:t xml:space="preserve"> The </w:t>
      </w:r>
      <w:r w:rsidR="001645A8">
        <w:rPr>
          <w:rFonts w:ascii="Times New Roman" w:hAnsi="Times New Roman" w:cs="Times New Roman"/>
          <w:sz w:val="24"/>
          <w:szCs w:val="24"/>
        </w:rPr>
        <w:t>most common</w:t>
      </w:r>
      <w:r w:rsidR="006D58AF">
        <w:rPr>
          <w:rFonts w:ascii="Times New Roman" w:hAnsi="Times New Roman" w:cs="Times New Roman"/>
          <w:sz w:val="24"/>
          <w:szCs w:val="24"/>
        </w:rPr>
        <w:t xml:space="preserve"> religion in this country is Eastern </w:t>
      </w:r>
      <w:r w:rsidR="00661564">
        <w:rPr>
          <w:rFonts w:ascii="Times New Roman" w:hAnsi="Times New Roman" w:cs="Times New Roman"/>
          <w:sz w:val="24"/>
          <w:szCs w:val="24"/>
        </w:rPr>
        <w:t>Orthodoxy</w:t>
      </w:r>
      <w:r w:rsidR="00661564" w:rsidRPr="00661564">
        <w:rPr>
          <w:rFonts w:ascii="Times New Roman" w:hAnsi="Times New Roman" w:cs="Times New Roman"/>
          <w:sz w:val="24"/>
          <w:szCs w:val="24"/>
        </w:rPr>
        <w:t xml:space="preserve"> (Kryzhanivsky et al., 2019)</w:t>
      </w:r>
      <w:r w:rsidR="006D58AF">
        <w:rPr>
          <w:rFonts w:ascii="Times New Roman" w:hAnsi="Times New Roman" w:cs="Times New Roman"/>
          <w:sz w:val="24"/>
          <w:szCs w:val="24"/>
        </w:rPr>
        <w:t>. However, there are other religions in Ukraine</w:t>
      </w:r>
      <w:r w:rsidR="001645A8">
        <w:rPr>
          <w:rFonts w:ascii="Times New Roman" w:hAnsi="Times New Roman" w:cs="Times New Roman"/>
          <w:sz w:val="24"/>
          <w:szCs w:val="24"/>
        </w:rPr>
        <w:t>,</w:t>
      </w:r>
      <w:r w:rsidR="006D58AF">
        <w:rPr>
          <w:rFonts w:ascii="Times New Roman" w:hAnsi="Times New Roman" w:cs="Times New Roman"/>
          <w:sz w:val="24"/>
          <w:szCs w:val="24"/>
        </w:rPr>
        <w:t xml:space="preserve"> including Roman Catholicism, Protestantism, Judaism</w:t>
      </w:r>
      <w:r w:rsidR="001645A8">
        <w:rPr>
          <w:rFonts w:ascii="Times New Roman" w:hAnsi="Times New Roman" w:cs="Times New Roman"/>
          <w:sz w:val="24"/>
          <w:szCs w:val="24"/>
        </w:rPr>
        <w:t>,</w:t>
      </w:r>
      <w:r w:rsidR="006D58AF">
        <w:rPr>
          <w:rFonts w:ascii="Times New Roman" w:hAnsi="Times New Roman" w:cs="Times New Roman"/>
          <w:sz w:val="24"/>
          <w:szCs w:val="24"/>
        </w:rPr>
        <w:t xml:space="preserve"> and Islam.</w:t>
      </w:r>
      <w:r w:rsidR="00875F42">
        <w:rPr>
          <w:rFonts w:ascii="Times New Roman" w:hAnsi="Times New Roman" w:cs="Times New Roman"/>
          <w:sz w:val="24"/>
          <w:szCs w:val="24"/>
        </w:rPr>
        <w:t xml:space="preserve"> </w:t>
      </w:r>
    </w:p>
    <w:p w:rsidR="00875F42" w:rsidRDefault="001506D8" w:rsidP="00123D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75F42">
        <w:rPr>
          <w:rFonts w:ascii="Times New Roman" w:hAnsi="Times New Roman" w:cs="Times New Roman"/>
          <w:sz w:val="24"/>
          <w:szCs w:val="24"/>
        </w:rPr>
        <w:t>The population in Ukraine is highly concerned with the environment and biodiversity conservation</w:t>
      </w:r>
      <w:r w:rsidR="009F09D9">
        <w:rPr>
          <w:rFonts w:ascii="Times New Roman" w:hAnsi="Times New Roman" w:cs="Times New Roman"/>
          <w:sz w:val="24"/>
          <w:szCs w:val="24"/>
        </w:rPr>
        <w:t xml:space="preserve">. The country is an agrarian state that is endowed with </w:t>
      </w:r>
      <w:r w:rsidR="00A9463A">
        <w:rPr>
          <w:rFonts w:ascii="Times New Roman" w:hAnsi="Times New Roman" w:cs="Times New Roman"/>
          <w:sz w:val="24"/>
          <w:szCs w:val="24"/>
        </w:rPr>
        <w:t>agricultural</w:t>
      </w:r>
      <w:r w:rsidR="009F09D9">
        <w:rPr>
          <w:rFonts w:ascii="Times New Roman" w:hAnsi="Times New Roman" w:cs="Times New Roman"/>
          <w:sz w:val="24"/>
          <w:szCs w:val="24"/>
        </w:rPr>
        <w:t xml:space="preserve"> resources, fertile </w:t>
      </w:r>
      <w:r w:rsidR="00A9463A">
        <w:rPr>
          <w:rFonts w:ascii="Times New Roman" w:hAnsi="Times New Roman" w:cs="Times New Roman"/>
          <w:sz w:val="24"/>
          <w:szCs w:val="24"/>
        </w:rPr>
        <w:t>fields</w:t>
      </w:r>
      <w:r w:rsidR="001645A8">
        <w:rPr>
          <w:rFonts w:ascii="Times New Roman" w:hAnsi="Times New Roman" w:cs="Times New Roman"/>
          <w:sz w:val="24"/>
          <w:szCs w:val="24"/>
        </w:rPr>
        <w:t>,</w:t>
      </w:r>
      <w:r w:rsidR="009F09D9">
        <w:rPr>
          <w:rFonts w:ascii="Times New Roman" w:hAnsi="Times New Roman" w:cs="Times New Roman"/>
          <w:sz w:val="24"/>
          <w:szCs w:val="24"/>
        </w:rPr>
        <w:t xml:space="preserve"> and large rivers for water supply</w:t>
      </w:r>
      <w:r w:rsidR="00A9463A">
        <w:rPr>
          <w:rFonts w:ascii="Times New Roman" w:hAnsi="Times New Roman" w:cs="Times New Roman"/>
          <w:sz w:val="24"/>
          <w:szCs w:val="24"/>
        </w:rPr>
        <w:t xml:space="preserve"> and genetic diversity. Measures towards the implementation of biodiversity conservation </w:t>
      </w:r>
      <w:r w:rsidR="006E784F">
        <w:rPr>
          <w:rFonts w:ascii="Times New Roman" w:hAnsi="Times New Roman" w:cs="Times New Roman"/>
          <w:sz w:val="24"/>
          <w:szCs w:val="24"/>
        </w:rPr>
        <w:t xml:space="preserve">are highly being implemented in the region through legislation and </w:t>
      </w:r>
      <w:r w:rsidR="001645A8">
        <w:rPr>
          <w:rFonts w:ascii="Times New Roman" w:hAnsi="Times New Roman" w:cs="Times New Roman"/>
          <w:sz w:val="24"/>
          <w:szCs w:val="24"/>
        </w:rPr>
        <w:t>enforcement</w:t>
      </w:r>
      <w:r w:rsidR="006E784F">
        <w:rPr>
          <w:rFonts w:ascii="Times New Roman" w:hAnsi="Times New Roman" w:cs="Times New Roman"/>
          <w:sz w:val="24"/>
          <w:szCs w:val="24"/>
        </w:rPr>
        <w:t xml:space="preserve"> of sustainable diversity.</w:t>
      </w:r>
      <w:r w:rsidR="0030150C">
        <w:rPr>
          <w:rFonts w:ascii="Times New Roman" w:hAnsi="Times New Roman" w:cs="Times New Roman"/>
          <w:sz w:val="24"/>
          <w:szCs w:val="24"/>
        </w:rPr>
        <w:t xml:space="preserve"> The various communities in Ukraine have shown significant </w:t>
      </w:r>
      <w:r w:rsidR="007043EE">
        <w:rPr>
          <w:rFonts w:ascii="Times New Roman" w:hAnsi="Times New Roman" w:cs="Times New Roman"/>
          <w:sz w:val="24"/>
          <w:szCs w:val="24"/>
        </w:rPr>
        <w:t xml:space="preserve">concern towards maintaining their biodiversity and sustainably </w:t>
      </w:r>
      <w:r w:rsidR="00B15FB8">
        <w:rPr>
          <w:rFonts w:ascii="Times New Roman" w:hAnsi="Times New Roman" w:cs="Times New Roman"/>
          <w:sz w:val="24"/>
          <w:szCs w:val="24"/>
        </w:rPr>
        <w:t>spearheading</w:t>
      </w:r>
      <w:r w:rsidR="007043EE">
        <w:rPr>
          <w:rFonts w:ascii="Times New Roman" w:hAnsi="Times New Roman" w:cs="Times New Roman"/>
          <w:sz w:val="24"/>
          <w:szCs w:val="24"/>
        </w:rPr>
        <w:t xml:space="preserve"> </w:t>
      </w:r>
      <w:r w:rsidR="001645A8">
        <w:rPr>
          <w:rFonts w:ascii="Times New Roman" w:hAnsi="Times New Roman" w:cs="Times New Roman"/>
          <w:sz w:val="24"/>
          <w:szCs w:val="24"/>
        </w:rPr>
        <w:t xml:space="preserve">the </w:t>
      </w:r>
      <w:r w:rsidR="007043EE">
        <w:rPr>
          <w:rFonts w:ascii="Times New Roman" w:hAnsi="Times New Roman" w:cs="Times New Roman"/>
          <w:sz w:val="24"/>
          <w:szCs w:val="24"/>
        </w:rPr>
        <w:t>conservation</w:t>
      </w:r>
      <w:r w:rsidR="00B15FB8">
        <w:rPr>
          <w:rFonts w:ascii="Times New Roman" w:hAnsi="Times New Roman" w:cs="Times New Roman"/>
          <w:sz w:val="24"/>
          <w:szCs w:val="24"/>
        </w:rPr>
        <w:t xml:space="preserve"> of natural resources</w:t>
      </w:r>
      <w:r w:rsidR="007863BD">
        <w:rPr>
          <w:rFonts w:ascii="Times New Roman" w:hAnsi="Times New Roman" w:cs="Times New Roman"/>
          <w:sz w:val="24"/>
          <w:szCs w:val="24"/>
        </w:rPr>
        <w:t xml:space="preserve"> </w:t>
      </w:r>
      <w:r w:rsidR="007863BD" w:rsidRPr="007863BD">
        <w:rPr>
          <w:rFonts w:ascii="Times New Roman" w:hAnsi="Times New Roman" w:cs="Times New Roman"/>
          <w:sz w:val="24"/>
          <w:szCs w:val="24"/>
        </w:rPr>
        <w:t>("Building capacity for biodiversity conservation in Ukraine," 2016)</w:t>
      </w:r>
      <w:r w:rsidR="00BD7791">
        <w:rPr>
          <w:rFonts w:ascii="Times New Roman" w:hAnsi="Times New Roman" w:cs="Times New Roman"/>
          <w:sz w:val="24"/>
          <w:szCs w:val="24"/>
        </w:rPr>
        <w:t xml:space="preserve">. As </w:t>
      </w:r>
      <w:r w:rsidR="001645A8">
        <w:rPr>
          <w:rFonts w:ascii="Times New Roman" w:hAnsi="Times New Roman" w:cs="Times New Roman"/>
          <w:sz w:val="24"/>
          <w:szCs w:val="24"/>
        </w:rPr>
        <w:t xml:space="preserve">a </w:t>
      </w:r>
      <w:r w:rsidR="00BD7791">
        <w:rPr>
          <w:rFonts w:ascii="Times New Roman" w:hAnsi="Times New Roman" w:cs="Times New Roman"/>
          <w:sz w:val="24"/>
          <w:szCs w:val="24"/>
        </w:rPr>
        <w:t>result, the ecological development programs ha</w:t>
      </w:r>
      <w:r w:rsidR="001645A8">
        <w:rPr>
          <w:rFonts w:ascii="Times New Roman" w:hAnsi="Times New Roman" w:cs="Times New Roman"/>
          <w:sz w:val="24"/>
          <w:szCs w:val="24"/>
        </w:rPr>
        <w:t>ve</w:t>
      </w:r>
      <w:r w:rsidR="00BD7791">
        <w:rPr>
          <w:rFonts w:ascii="Times New Roman" w:hAnsi="Times New Roman" w:cs="Times New Roman"/>
          <w:sz w:val="24"/>
          <w:szCs w:val="24"/>
        </w:rPr>
        <w:t xml:space="preserve"> been on the rise</w:t>
      </w:r>
      <w:r w:rsidR="009970E3">
        <w:rPr>
          <w:rFonts w:ascii="Times New Roman" w:hAnsi="Times New Roman" w:cs="Times New Roman"/>
          <w:sz w:val="24"/>
          <w:szCs w:val="24"/>
        </w:rPr>
        <w:t xml:space="preserve">. </w:t>
      </w:r>
    </w:p>
    <w:p w:rsidR="009970E3" w:rsidRDefault="001506D8" w:rsidP="00123D1B">
      <w:pPr>
        <w:spacing w:line="480" w:lineRule="auto"/>
        <w:rPr>
          <w:rFonts w:ascii="Times New Roman" w:hAnsi="Times New Roman" w:cs="Times New Roman"/>
          <w:sz w:val="24"/>
          <w:szCs w:val="24"/>
        </w:rPr>
      </w:pPr>
      <w:r>
        <w:rPr>
          <w:rFonts w:ascii="Times New Roman" w:hAnsi="Times New Roman" w:cs="Times New Roman"/>
          <w:sz w:val="24"/>
          <w:szCs w:val="24"/>
        </w:rPr>
        <w:tab/>
      </w:r>
      <w:r w:rsidR="009970E3">
        <w:rPr>
          <w:rFonts w:ascii="Times New Roman" w:hAnsi="Times New Roman" w:cs="Times New Roman"/>
          <w:sz w:val="24"/>
          <w:szCs w:val="24"/>
        </w:rPr>
        <w:t xml:space="preserve">The </w:t>
      </w:r>
      <w:r w:rsidR="00EC5DBC">
        <w:rPr>
          <w:rFonts w:ascii="Times New Roman" w:hAnsi="Times New Roman" w:cs="Times New Roman"/>
          <w:sz w:val="24"/>
          <w:szCs w:val="24"/>
        </w:rPr>
        <w:t>Ukrainian</w:t>
      </w:r>
      <w:r w:rsidR="009970E3">
        <w:rPr>
          <w:rFonts w:ascii="Times New Roman" w:hAnsi="Times New Roman" w:cs="Times New Roman"/>
          <w:sz w:val="24"/>
          <w:szCs w:val="24"/>
        </w:rPr>
        <w:t xml:space="preserve"> population</w:t>
      </w:r>
      <w:r w:rsidR="00EC5DBC">
        <w:rPr>
          <w:rFonts w:ascii="Times New Roman" w:hAnsi="Times New Roman" w:cs="Times New Roman"/>
          <w:sz w:val="24"/>
          <w:szCs w:val="24"/>
        </w:rPr>
        <w:t xml:space="preserve"> tend</w:t>
      </w:r>
      <w:r w:rsidR="001645A8">
        <w:rPr>
          <w:rFonts w:ascii="Times New Roman" w:hAnsi="Times New Roman" w:cs="Times New Roman"/>
          <w:sz w:val="24"/>
          <w:szCs w:val="24"/>
        </w:rPr>
        <w:t>s</w:t>
      </w:r>
      <w:r w:rsidR="00EC5DBC">
        <w:rPr>
          <w:rFonts w:ascii="Times New Roman" w:hAnsi="Times New Roman" w:cs="Times New Roman"/>
          <w:sz w:val="24"/>
          <w:szCs w:val="24"/>
        </w:rPr>
        <w:t xml:space="preserve"> to maintain </w:t>
      </w:r>
      <w:r w:rsidR="00AC5217">
        <w:rPr>
          <w:rFonts w:ascii="Times New Roman" w:hAnsi="Times New Roman" w:cs="Times New Roman"/>
          <w:sz w:val="24"/>
          <w:szCs w:val="24"/>
        </w:rPr>
        <w:t>some social ties to their homeland</w:t>
      </w:r>
      <w:r w:rsidR="00EC5DBC">
        <w:rPr>
          <w:rFonts w:ascii="Times New Roman" w:hAnsi="Times New Roman" w:cs="Times New Roman"/>
          <w:sz w:val="24"/>
          <w:szCs w:val="24"/>
        </w:rPr>
        <w:t xml:space="preserve"> and</w:t>
      </w:r>
      <w:r w:rsidR="00352C63" w:rsidRPr="00352C63">
        <w:t xml:space="preserve"> </w:t>
      </w:r>
      <w:r w:rsidR="00352C63" w:rsidRPr="00352C63">
        <w:rPr>
          <w:rFonts w:ascii="Times New Roman" w:hAnsi="Times New Roman" w:cs="Times New Roman"/>
          <w:sz w:val="24"/>
          <w:szCs w:val="24"/>
        </w:rPr>
        <w:t>keep up their sentiment of national character inside their neighborhood network</w:t>
      </w:r>
      <w:r w:rsidR="00BB316C">
        <w:rPr>
          <w:rFonts w:ascii="Times New Roman" w:hAnsi="Times New Roman" w:cs="Times New Roman"/>
          <w:sz w:val="24"/>
          <w:szCs w:val="24"/>
        </w:rPr>
        <w:t xml:space="preserve">. </w:t>
      </w:r>
      <w:r w:rsidR="00BC7C1E">
        <w:rPr>
          <w:rFonts w:ascii="Times New Roman" w:hAnsi="Times New Roman" w:cs="Times New Roman"/>
          <w:sz w:val="24"/>
          <w:szCs w:val="24"/>
        </w:rPr>
        <w:t xml:space="preserve">The influence </w:t>
      </w:r>
      <w:r w:rsidR="001645A8">
        <w:rPr>
          <w:rFonts w:ascii="Times New Roman" w:hAnsi="Times New Roman" w:cs="Times New Roman"/>
          <w:sz w:val="24"/>
          <w:szCs w:val="24"/>
        </w:rPr>
        <w:t>of</w:t>
      </w:r>
      <w:r w:rsidR="00BC7C1E">
        <w:rPr>
          <w:rFonts w:ascii="Times New Roman" w:hAnsi="Times New Roman" w:cs="Times New Roman"/>
          <w:sz w:val="24"/>
          <w:szCs w:val="24"/>
        </w:rPr>
        <w:t xml:space="preserve"> their homeland </w:t>
      </w:r>
      <w:r w:rsidR="00AF6CBA">
        <w:rPr>
          <w:rFonts w:ascii="Times New Roman" w:hAnsi="Times New Roman" w:cs="Times New Roman"/>
          <w:sz w:val="24"/>
          <w:szCs w:val="24"/>
        </w:rPr>
        <w:t xml:space="preserve">led the </w:t>
      </w:r>
      <w:r w:rsidR="008172FF">
        <w:rPr>
          <w:rFonts w:ascii="Times New Roman" w:hAnsi="Times New Roman" w:cs="Times New Roman"/>
          <w:sz w:val="24"/>
          <w:szCs w:val="24"/>
        </w:rPr>
        <w:t>communities to reviv</w:t>
      </w:r>
      <w:r w:rsidR="001645A8">
        <w:rPr>
          <w:rFonts w:ascii="Times New Roman" w:hAnsi="Times New Roman" w:cs="Times New Roman"/>
          <w:sz w:val="24"/>
          <w:szCs w:val="24"/>
        </w:rPr>
        <w:t>e</w:t>
      </w:r>
      <w:r w:rsidR="008172FF">
        <w:rPr>
          <w:rFonts w:ascii="Times New Roman" w:hAnsi="Times New Roman" w:cs="Times New Roman"/>
          <w:sz w:val="24"/>
          <w:szCs w:val="24"/>
        </w:rPr>
        <w:t xml:space="preserve"> the economic status of the </w:t>
      </w:r>
      <w:r>
        <w:rPr>
          <w:rFonts w:ascii="Times New Roman" w:hAnsi="Times New Roman" w:cs="Times New Roman"/>
          <w:sz w:val="24"/>
          <w:szCs w:val="24"/>
        </w:rPr>
        <w:t xml:space="preserve">country. </w:t>
      </w:r>
      <w:r w:rsidR="0025590F" w:rsidRPr="00C125C8">
        <w:rPr>
          <w:rFonts w:ascii="Times New Roman" w:hAnsi="Times New Roman" w:cs="Times New Roman"/>
          <w:sz w:val="24"/>
          <w:szCs w:val="24"/>
        </w:rPr>
        <w:t>The dialing code for the nation is 380</w:t>
      </w:r>
      <w:r w:rsidR="0025590F">
        <w:rPr>
          <w:rFonts w:ascii="Times New Roman" w:hAnsi="Times New Roman" w:cs="Times New Roman"/>
          <w:sz w:val="24"/>
          <w:szCs w:val="24"/>
        </w:rPr>
        <w:t>,</w:t>
      </w:r>
      <w:r w:rsidR="00352C63">
        <w:rPr>
          <w:rFonts w:ascii="Times New Roman" w:hAnsi="Times New Roman" w:cs="Times New Roman"/>
          <w:sz w:val="24"/>
          <w:szCs w:val="24"/>
        </w:rPr>
        <w:t xml:space="preserve"> and the top level website</w:t>
      </w:r>
      <w:r w:rsidR="0025590F" w:rsidRPr="00C125C8">
        <w:rPr>
          <w:rFonts w:ascii="Times New Roman" w:hAnsi="Times New Roman" w:cs="Times New Roman"/>
          <w:sz w:val="24"/>
          <w:szCs w:val="24"/>
        </w:rPr>
        <w:t xml:space="preserve"> for Ukrainian destinations is .ua.</w:t>
      </w:r>
      <w:r w:rsidR="0025590F">
        <w:rPr>
          <w:rFonts w:ascii="Times New Roman" w:hAnsi="Times New Roman" w:cs="Times New Roman"/>
          <w:sz w:val="24"/>
          <w:szCs w:val="24"/>
        </w:rPr>
        <w:t xml:space="preserve"> </w:t>
      </w:r>
      <w:r>
        <w:rPr>
          <w:rFonts w:ascii="Times New Roman" w:hAnsi="Times New Roman" w:cs="Times New Roman"/>
          <w:sz w:val="24"/>
          <w:szCs w:val="24"/>
        </w:rPr>
        <w:t>The</w:t>
      </w:r>
      <w:r w:rsidR="00416CCA">
        <w:rPr>
          <w:rFonts w:ascii="Times New Roman" w:hAnsi="Times New Roman" w:cs="Times New Roman"/>
          <w:sz w:val="24"/>
          <w:szCs w:val="24"/>
        </w:rPr>
        <w:t xml:space="preserve"> government of Ukraine has an official website composed of the executive bodies of the government</w:t>
      </w:r>
      <w:r>
        <w:rPr>
          <w:rFonts w:ascii="Times New Roman" w:hAnsi="Times New Roman" w:cs="Times New Roman"/>
          <w:sz w:val="24"/>
          <w:szCs w:val="24"/>
        </w:rPr>
        <w:t>.</w:t>
      </w:r>
      <w:r w:rsidR="000B3FAF" w:rsidRPr="000B3FAF">
        <w:rPr>
          <w:rFonts w:ascii="Times New Roman" w:hAnsi="Times New Roman" w:cs="Times New Roman"/>
          <w:sz w:val="24"/>
          <w:szCs w:val="24"/>
        </w:rPr>
        <w:t xml:space="preserve"> </w:t>
      </w:r>
    </w:p>
    <w:p w:rsidR="001645A8" w:rsidRPr="00621091" w:rsidRDefault="00E5019E" w:rsidP="00621091">
      <w:pPr>
        <w:spacing w:line="480" w:lineRule="auto"/>
        <w:rPr>
          <w:rFonts w:ascii="Times New Roman" w:hAnsi="Times New Roman" w:cs="Times New Roman"/>
          <w:sz w:val="24"/>
          <w:szCs w:val="24"/>
        </w:rPr>
      </w:pPr>
      <w:r>
        <w:rPr>
          <w:rFonts w:ascii="Times New Roman" w:hAnsi="Times New Roman" w:cs="Times New Roman"/>
          <w:sz w:val="24"/>
          <w:szCs w:val="24"/>
        </w:rPr>
        <w:tab/>
      </w:r>
      <w:r w:rsidR="00AA66E0">
        <w:rPr>
          <w:rFonts w:ascii="Times New Roman" w:hAnsi="Times New Roman" w:cs="Times New Roman"/>
          <w:sz w:val="24"/>
          <w:szCs w:val="24"/>
        </w:rPr>
        <w:t xml:space="preserve">The capital city of Ukraine is Kiev. </w:t>
      </w:r>
      <w:r w:rsidR="001645A8">
        <w:rPr>
          <w:rFonts w:ascii="Times New Roman" w:hAnsi="Times New Roman" w:cs="Times New Roman"/>
          <w:sz w:val="24"/>
          <w:szCs w:val="24"/>
        </w:rPr>
        <w:t xml:space="preserve">The Kiev city </w:t>
      </w:r>
      <w:r w:rsidR="00C13313">
        <w:rPr>
          <w:rFonts w:ascii="Times New Roman" w:hAnsi="Times New Roman" w:cs="Times New Roman"/>
          <w:sz w:val="24"/>
          <w:szCs w:val="24"/>
        </w:rPr>
        <w:t>is located along</w:t>
      </w:r>
      <w:r w:rsidR="00AA66E0">
        <w:rPr>
          <w:rFonts w:ascii="Times New Roman" w:hAnsi="Times New Roman" w:cs="Times New Roman"/>
          <w:sz w:val="24"/>
          <w:szCs w:val="24"/>
        </w:rPr>
        <w:t xml:space="preserve"> the Dnieper River in the north-central part of the country.</w:t>
      </w:r>
      <w:r w:rsidR="00D47081">
        <w:rPr>
          <w:rFonts w:ascii="Times New Roman" w:hAnsi="Times New Roman" w:cs="Times New Roman"/>
          <w:sz w:val="24"/>
          <w:szCs w:val="24"/>
        </w:rPr>
        <w:t xml:space="preserve"> Kiev city is located 50.45 latitude and 30.52 longitude</w:t>
      </w:r>
      <w:r w:rsidR="001645A8">
        <w:rPr>
          <w:rFonts w:ascii="Times New Roman" w:hAnsi="Times New Roman" w:cs="Times New Roman"/>
          <w:sz w:val="24"/>
          <w:szCs w:val="24"/>
        </w:rPr>
        <w:t>s</w:t>
      </w:r>
      <w:r w:rsidR="00BB4047">
        <w:rPr>
          <w:rFonts w:ascii="Times New Roman" w:hAnsi="Times New Roman" w:cs="Times New Roman"/>
          <w:sz w:val="24"/>
          <w:szCs w:val="24"/>
        </w:rPr>
        <w:t xml:space="preserve"> and situated at 187 meters at </w:t>
      </w:r>
      <w:r w:rsidR="001645A8">
        <w:rPr>
          <w:rFonts w:ascii="Times New Roman" w:hAnsi="Times New Roman" w:cs="Times New Roman"/>
          <w:sz w:val="24"/>
          <w:szCs w:val="24"/>
        </w:rPr>
        <w:t xml:space="preserve">an </w:t>
      </w:r>
      <w:r w:rsidR="00BB4047">
        <w:rPr>
          <w:rFonts w:ascii="Times New Roman" w:hAnsi="Times New Roman" w:cs="Times New Roman"/>
          <w:sz w:val="24"/>
          <w:szCs w:val="24"/>
        </w:rPr>
        <w:t>elevation above sea leve</w:t>
      </w:r>
      <w:r w:rsidR="00661564">
        <w:rPr>
          <w:rFonts w:ascii="Times New Roman" w:hAnsi="Times New Roman" w:cs="Times New Roman"/>
          <w:sz w:val="24"/>
          <w:szCs w:val="24"/>
        </w:rPr>
        <w:t xml:space="preserve">l </w:t>
      </w:r>
      <w:r w:rsidR="00661564" w:rsidRPr="00661564">
        <w:rPr>
          <w:rFonts w:ascii="Times New Roman" w:hAnsi="Times New Roman" w:cs="Times New Roman"/>
          <w:sz w:val="24"/>
          <w:szCs w:val="24"/>
        </w:rPr>
        <w:t>("Geography of Ukraine, Landforms - World Atlas," 2017)</w:t>
      </w:r>
      <w:r w:rsidR="00BB4047">
        <w:rPr>
          <w:rFonts w:ascii="Times New Roman" w:hAnsi="Times New Roman" w:cs="Times New Roman"/>
          <w:sz w:val="24"/>
          <w:szCs w:val="24"/>
        </w:rPr>
        <w:t xml:space="preserve">. </w:t>
      </w:r>
      <w:r w:rsidR="004C0A85">
        <w:rPr>
          <w:rFonts w:ascii="Times New Roman" w:hAnsi="Times New Roman" w:cs="Times New Roman"/>
          <w:sz w:val="24"/>
          <w:szCs w:val="24"/>
        </w:rPr>
        <w:t xml:space="preserve">The </w:t>
      </w:r>
      <w:r w:rsidR="001645A8">
        <w:rPr>
          <w:rFonts w:ascii="Times New Roman" w:hAnsi="Times New Roman" w:cs="Times New Roman"/>
          <w:sz w:val="24"/>
          <w:szCs w:val="24"/>
        </w:rPr>
        <w:t>town</w:t>
      </w:r>
      <w:r w:rsidR="004C0A85">
        <w:rPr>
          <w:rFonts w:ascii="Times New Roman" w:hAnsi="Times New Roman" w:cs="Times New Roman"/>
          <w:sz w:val="24"/>
          <w:szCs w:val="24"/>
        </w:rPr>
        <w:t xml:space="preserve"> has a large </w:t>
      </w:r>
      <w:r w:rsidR="00D42868">
        <w:rPr>
          <w:rFonts w:ascii="Times New Roman" w:hAnsi="Times New Roman" w:cs="Times New Roman"/>
          <w:sz w:val="24"/>
          <w:szCs w:val="24"/>
        </w:rPr>
        <w:t>population</w:t>
      </w:r>
      <w:r w:rsidR="004C0A85">
        <w:rPr>
          <w:rFonts w:ascii="Times New Roman" w:hAnsi="Times New Roman" w:cs="Times New Roman"/>
          <w:sz w:val="24"/>
          <w:szCs w:val="24"/>
        </w:rPr>
        <w:t xml:space="preserve"> of about 2,797,553</w:t>
      </w:r>
      <w:r w:rsidR="00D42868">
        <w:rPr>
          <w:rFonts w:ascii="Times New Roman" w:hAnsi="Times New Roman" w:cs="Times New Roman"/>
          <w:sz w:val="24"/>
          <w:szCs w:val="24"/>
        </w:rPr>
        <w:t>.</w:t>
      </w:r>
      <w:r w:rsidR="00807748">
        <w:rPr>
          <w:rFonts w:ascii="Times New Roman" w:hAnsi="Times New Roman" w:cs="Times New Roman"/>
          <w:sz w:val="24"/>
          <w:szCs w:val="24"/>
        </w:rPr>
        <w:t xml:space="preserve"> The </w:t>
      </w:r>
      <w:r w:rsidR="00317846">
        <w:rPr>
          <w:rFonts w:ascii="Times New Roman" w:hAnsi="Times New Roman" w:cs="Times New Roman"/>
          <w:sz w:val="24"/>
          <w:szCs w:val="24"/>
        </w:rPr>
        <w:t>city is</w:t>
      </w:r>
      <w:r w:rsidR="00807748">
        <w:rPr>
          <w:rFonts w:ascii="Times New Roman" w:hAnsi="Times New Roman" w:cs="Times New Roman"/>
          <w:sz w:val="24"/>
          <w:szCs w:val="24"/>
        </w:rPr>
        <w:t xml:space="preserve"> also an industrious, scientific, cultural</w:t>
      </w:r>
      <w:r w:rsidR="001645A8">
        <w:rPr>
          <w:rFonts w:ascii="Times New Roman" w:hAnsi="Times New Roman" w:cs="Times New Roman"/>
          <w:sz w:val="24"/>
          <w:szCs w:val="24"/>
        </w:rPr>
        <w:t>,</w:t>
      </w:r>
      <w:r w:rsidR="00807748">
        <w:rPr>
          <w:rFonts w:ascii="Times New Roman" w:hAnsi="Times New Roman" w:cs="Times New Roman"/>
          <w:sz w:val="24"/>
          <w:szCs w:val="24"/>
        </w:rPr>
        <w:t xml:space="preserve"> and educational </w:t>
      </w:r>
      <w:r w:rsidR="00317846">
        <w:rPr>
          <w:rFonts w:ascii="Times New Roman" w:hAnsi="Times New Roman" w:cs="Times New Roman"/>
          <w:sz w:val="24"/>
          <w:szCs w:val="24"/>
        </w:rPr>
        <w:t xml:space="preserve">center. </w:t>
      </w:r>
      <w:r w:rsidR="000B03E2">
        <w:rPr>
          <w:rFonts w:ascii="Times New Roman" w:hAnsi="Times New Roman" w:cs="Times New Roman"/>
          <w:sz w:val="24"/>
          <w:szCs w:val="24"/>
        </w:rPr>
        <w:t xml:space="preserve">The high population in the city influences the political decisions in the </w:t>
      </w:r>
      <w:r w:rsidR="00D979F1">
        <w:rPr>
          <w:rFonts w:ascii="Times New Roman" w:hAnsi="Times New Roman" w:cs="Times New Roman"/>
          <w:sz w:val="24"/>
          <w:szCs w:val="24"/>
        </w:rPr>
        <w:t>country. Most</w:t>
      </w:r>
      <w:r w:rsidR="005353A6">
        <w:rPr>
          <w:rFonts w:ascii="Times New Roman" w:hAnsi="Times New Roman" w:cs="Times New Roman"/>
          <w:sz w:val="24"/>
          <w:szCs w:val="24"/>
        </w:rPr>
        <w:t xml:space="preserve"> parties </w:t>
      </w:r>
      <w:r w:rsidR="00D979F1">
        <w:rPr>
          <w:rFonts w:ascii="Times New Roman" w:hAnsi="Times New Roman" w:cs="Times New Roman"/>
          <w:sz w:val="24"/>
          <w:szCs w:val="24"/>
        </w:rPr>
        <w:t xml:space="preserve">are advocating for different </w:t>
      </w:r>
      <w:r w:rsidR="005353A6">
        <w:rPr>
          <w:rFonts w:ascii="Times New Roman" w:hAnsi="Times New Roman" w:cs="Times New Roman"/>
          <w:sz w:val="24"/>
          <w:szCs w:val="24"/>
        </w:rPr>
        <w:t>policies</w:t>
      </w:r>
      <w:r w:rsidR="00D979F1">
        <w:rPr>
          <w:rFonts w:ascii="Times New Roman" w:hAnsi="Times New Roman" w:cs="Times New Roman"/>
          <w:sz w:val="24"/>
          <w:szCs w:val="24"/>
        </w:rPr>
        <w:t xml:space="preserve"> during elections.</w:t>
      </w:r>
      <w:r>
        <w:rPr>
          <w:rFonts w:ascii="Times New Roman" w:hAnsi="Times New Roman" w:cs="Times New Roman"/>
          <w:sz w:val="24"/>
          <w:szCs w:val="24"/>
        </w:rPr>
        <w:t xml:space="preserve"> </w:t>
      </w:r>
      <w:r w:rsidR="00CE792F">
        <w:rPr>
          <w:rFonts w:ascii="Times New Roman" w:hAnsi="Times New Roman" w:cs="Times New Roman"/>
          <w:sz w:val="24"/>
          <w:szCs w:val="24"/>
        </w:rPr>
        <w:t xml:space="preserve">The </w:t>
      </w:r>
      <w:r w:rsidR="001645A8">
        <w:rPr>
          <w:rFonts w:ascii="Times New Roman" w:hAnsi="Times New Roman" w:cs="Times New Roman"/>
          <w:sz w:val="24"/>
          <w:szCs w:val="24"/>
        </w:rPr>
        <w:t>community</w:t>
      </w:r>
      <w:r w:rsidR="00CE792F">
        <w:rPr>
          <w:rFonts w:ascii="Times New Roman" w:hAnsi="Times New Roman" w:cs="Times New Roman"/>
          <w:sz w:val="24"/>
          <w:szCs w:val="24"/>
        </w:rPr>
        <w:t xml:space="preserve"> in Ukraine would like to break up from Ukraine due to the increase in </w:t>
      </w:r>
      <w:r w:rsidR="00B6355E">
        <w:rPr>
          <w:rFonts w:ascii="Times New Roman" w:hAnsi="Times New Roman" w:cs="Times New Roman"/>
          <w:sz w:val="24"/>
          <w:szCs w:val="24"/>
        </w:rPr>
        <w:t>crisis</w:t>
      </w:r>
      <w:r w:rsidR="00CE792F">
        <w:rPr>
          <w:rFonts w:ascii="Times New Roman" w:hAnsi="Times New Roman" w:cs="Times New Roman"/>
          <w:sz w:val="24"/>
          <w:szCs w:val="24"/>
        </w:rPr>
        <w:t xml:space="preserve"> in the country</w:t>
      </w:r>
      <w:r w:rsidR="00CD3735">
        <w:rPr>
          <w:rFonts w:ascii="Times New Roman" w:hAnsi="Times New Roman" w:cs="Times New Roman"/>
          <w:sz w:val="24"/>
          <w:szCs w:val="24"/>
        </w:rPr>
        <w:t xml:space="preserve">. Cases of </w:t>
      </w:r>
      <w:r w:rsidR="00B6355E">
        <w:rPr>
          <w:rFonts w:ascii="Times New Roman" w:hAnsi="Times New Roman" w:cs="Times New Roman"/>
          <w:sz w:val="24"/>
          <w:szCs w:val="24"/>
        </w:rPr>
        <w:t>violence</w:t>
      </w:r>
      <w:r w:rsidR="00CD3735">
        <w:rPr>
          <w:rFonts w:ascii="Times New Roman" w:hAnsi="Times New Roman" w:cs="Times New Roman"/>
          <w:sz w:val="24"/>
          <w:szCs w:val="24"/>
        </w:rPr>
        <w:t xml:space="preserve"> have also been on the </w:t>
      </w:r>
      <w:r w:rsidR="001645A8">
        <w:rPr>
          <w:rFonts w:ascii="Times New Roman" w:hAnsi="Times New Roman" w:cs="Times New Roman"/>
          <w:sz w:val="24"/>
          <w:szCs w:val="24"/>
        </w:rPr>
        <w:t>ri</w:t>
      </w:r>
      <w:r w:rsidR="00CD3735">
        <w:rPr>
          <w:rFonts w:ascii="Times New Roman" w:hAnsi="Times New Roman" w:cs="Times New Roman"/>
          <w:sz w:val="24"/>
          <w:szCs w:val="24"/>
        </w:rPr>
        <w:t xml:space="preserve">se. </w:t>
      </w:r>
      <w:r w:rsidR="001645A8">
        <w:rPr>
          <w:rFonts w:ascii="Times New Roman" w:eastAsia="Times New Roman" w:hAnsi="Times New Roman" w:cs="Times New Roman"/>
          <w:color w:val="000000"/>
          <w:sz w:val="24"/>
          <w:szCs w:val="24"/>
        </w:rPr>
        <w:br w:type="page"/>
      </w:r>
    </w:p>
    <w:p w:rsidR="001645A8" w:rsidRPr="001645A8" w:rsidRDefault="001645A8" w:rsidP="001645A8">
      <w:pPr>
        <w:shd w:val="clear" w:color="auto" w:fill="FFFFFF"/>
        <w:spacing w:after="0" w:line="240" w:lineRule="auto"/>
        <w:jc w:val="center"/>
        <w:rPr>
          <w:rFonts w:ascii="Times New Roman" w:eastAsia="Times New Roman" w:hAnsi="Times New Roman" w:cs="Times New Roman"/>
          <w:color w:val="000000"/>
          <w:sz w:val="24"/>
          <w:szCs w:val="24"/>
        </w:rPr>
      </w:pPr>
      <w:r w:rsidRPr="001645A8">
        <w:rPr>
          <w:rFonts w:ascii="Times New Roman" w:eastAsia="Times New Roman" w:hAnsi="Times New Roman" w:cs="Times New Roman"/>
          <w:color w:val="000000"/>
          <w:sz w:val="24"/>
          <w:szCs w:val="24"/>
        </w:rPr>
        <w:lastRenderedPageBreak/>
        <w:t>References</w:t>
      </w:r>
    </w:p>
    <w:p w:rsidR="001645A8" w:rsidRPr="001645A8" w:rsidRDefault="001645A8" w:rsidP="001645A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645A8">
        <w:rPr>
          <w:rFonts w:ascii="Times New Roman" w:eastAsia="Times New Roman" w:hAnsi="Times New Roman" w:cs="Times New Roman"/>
          <w:color w:val="000000"/>
          <w:sz w:val="24"/>
          <w:szCs w:val="24"/>
        </w:rPr>
        <w:t>Building capacity for biodiversity conservation in Ukraine. (2016, May 19). Retrieved from https://www.iucn.org/content/building-capacity-biodiversity-conservation-ukraine</w:t>
      </w:r>
    </w:p>
    <w:p w:rsidR="001645A8" w:rsidRPr="001645A8" w:rsidRDefault="001645A8" w:rsidP="001645A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645A8">
        <w:rPr>
          <w:rFonts w:ascii="Times New Roman" w:eastAsia="Times New Roman" w:hAnsi="Times New Roman" w:cs="Times New Roman"/>
          <w:color w:val="000000"/>
          <w:sz w:val="24"/>
          <w:szCs w:val="24"/>
        </w:rPr>
        <w:t>Geography of Ukraine, Landforms - World Atlas. (2017, April 7). Retrieved from https://www.worldatlas.com/webimage/countrys/europe/ukraine/ualand.htm</w:t>
      </w:r>
    </w:p>
    <w:p w:rsidR="001645A8" w:rsidRPr="001645A8" w:rsidRDefault="001645A8" w:rsidP="001645A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645A8">
        <w:rPr>
          <w:rFonts w:ascii="Times New Roman" w:eastAsia="Times New Roman" w:hAnsi="Times New Roman" w:cs="Times New Roman"/>
          <w:color w:val="000000"/>
          <w:sz w:val="24"/>
          <w:szCs w:val="24"/>
        </w:rPr>
        <w:t>Kryzhanivsky, S. A., Makuch, A., Yerofeyev, I. A., Hajda, L. A., Stebelsky, I., &amp; Zasenko, O. E. (2019). Ukraine. Retrieved from https://www.britannica.com/place/Ukraine</w:t>
      </w:r>
    </w:p>
    <w:p w:rsidR="001645A8" w:rsidRDefault="001645A8" w:rsidP="00123D1B">
      <w:pPr>
        <w:spacing w:line="480" w:lineRule="auto"/>
        <w:rPr>
          <w:rFonts w:ascii="Times New Roman" w:hAnsi="Times New Roman" w:cs="Times New Roman"/>
          <w:sz w:val="24"/>
          <w:szCs w:val="24"/>
        </w:rPr>
      </w:pPr>
    </w:p>
    <w:p w:rsidR="00EE7521" w:rsidRDefault="00EE7521">
      <w:pPr>
        <w:rPr>
          <w:rFonts w:ascii="Times New Roman" w:hAnsi="Times New Roman" w:cs="Times New Roman"/>
          <w:sz w:val="24"/>
          <w:szCs w:val="24"/>
        </w:rPr>
      </w:pPr>
      <w:r>
        <w:rPr>
          <w:rFonts w:ascii="Times New Roman" w:hAnsi="Times New Roman" w:cs="Times New Roman"/>
          <w:sz w:val="24"/>
          <w:szCs w:val="24"/>
        </w:rPr>
        <w:br w:type="page"/>
      </w:r>
    </w:p>
    <w:p w:rsidR="000341DB" w:rsidRPr="000341DB" w:rsidRDefault="000341DB" w:rsidP="000341DB">
      <w:pPr>
        <w:spacing w:line="480" w:lineRule="auto"/>
        <w:jc w:val="center"/>
        <w:rPr>
          <w:rFonts w:ascii="Times New Roman" w:hAnsi="Times New Roman" w:cs="Times New Roman"/>
          <w:b/>
          <w:noProof/>
          <w:sz w:val="24"/>
          <w:szCs w:val="24"/>
        </w:rPr>
      </w:pPr>
      <w:r w:rsidRPr="000341DB">
        <w:rPr>
          <w:rFonts w:ascii="Times New Roman" w:hAnsi="Times New Roman" w:cs="Times New Roman"/>
          <w:b/>
          <w:noProof/>
          <w:sz w:val="24"/>
          <w:szCs w:val="24"/>
        </w:rPr>
        <w:lastRenderedPageBreak/>
        <w:t>A Map Of Ukraine Showing Political And Adminstrative Boundaries</w:t>
      </w:r>
      <w:bookmarkStart w:id="0" w:name="_GoBack"/>
      <w:bookmarkEnd w:id="0"/>
    </w:p>
    <w:p w:rsidR="007613E9" w:rsidRPr="00C125C8" w:rsidRDefault="004C4E9E" w:rsidP="00123D1B">
      <w:pPr>
        <w:spacing w:line="480" w:lineRule="auto"/>
        <w:rPr>
          <w:rFonts w:ascii="Times New Roman" w:hAnsi="Times New Roman" w:cs="Times New Roman"/>
          <w:sz w:val="24"/>
          <w:szCs w:val="24"/>
        </w:rPr>
      </w:pPr>
      <w:r>
        <w:rPr>
          <w:noProof/>
        </w:rPr>
        <w:drawing>
          <wp:inline distT="0" distB="0" distL="0" distR="0" wp14:anchorId="1EC1F110" wp14:editId="001BC703">
            <wp:extent cx="6467475" cy="6829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467475" cy="6829425"/>
                    </a:xfrm>
                    <a:prstGeom prst="rect">
                      <a:avLst/>
                    </a:prstGeom>
                  </pic:spPr>
                </pic:pic>
              </a:graphicData>
            </a:graphic>
          </wp:inline>
        </w:drawing>
      </w:r>
    </w:p>
    <w:sectPr w:rsidR="007613E9" w:rsidRPr="00C125C8" w:rsidSect="00E501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8AC" w:rsidRDefault="00DE78AC" w:rsidP="00E5019E">
      <w:pPr>
        <w:spacing w:after="0" w:line="240" w:lineRule="auto"/>
      </w:pPr>
      <w:r>
        <w:separator/>
      </w:r>
    </w:p>
  </w:endnote>
  <w:endnote w:type="continuationSeparator" w:id="0">
    <w:p w:rsidR="00DE78AC" w:rsidRDefault="00DE78AC" w:rsidP="00E5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8AC" w:rsidRDefault="00DE78AC" w:rsidP="00E5019E">
      <w:pPr>
        <w:spacing w:after="0" w:line="240" w:lineRule="auto"/>
      </w:pPr>
      <w:r>
        <w:separator/>
      </w:r>
    </w:p>
  </w:footnote>
  <w:footnote w:type="continuationSeparator" w:id="0">
    <w:p w:rsidR="00DE78AC" w:rsidRDefault="00DE78AC" w:rsidP="00E501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7535976"/>
      <w:docPartObj>
        <w:docPartGallery w:val="Page Numbers (Top of Page)"/>
        <w:docPartUnique/>
      </w:docPartObj>
    </w:sdtPr>
    <w:sdtEndPr>
      <w:rPr>
        <w:noProof/>
      </w:rPr>
    </w:sdtEndPr>
    <w:sdtContent>
      <w:p w:rsidR="00E5019E" w:rsidRDefault="00E5019E">
        <w:pPr>
          <w:pStyle w:val="Header"/>
          <w:jc w:val="right"/>
        </w:pPr>
        <w:r>
          <w:fldChar w:fldCharType="begin"/>
        </w:r>
        <w:r>
          <w:instrText xml:space="preserve"> PAGE   \* MERGEFORMAT </w:instrText>
        </w:r>
        <w:r>
          <w:fldChar w:fldCharType="separate"/>
        </w:r>
        <w:r w:rsidR="008F0AC5">
          <w:rPr>
            <w:noProof/>
          </w:rPr>
          <w:t>7</w:t>
        </w:r>
        <w:r>
          <w:rPr>
            <w:noProof/>
          </w:rPr>
          <w:fldChar w:fldCharType="end"/>
        </w:r>
      </w:p>
    </w:sdtContent>
  </w:sdt>
  <w:p w:rsidR="00E5019E" w:rsidRPr="00E5019E" w:rsidRDefault="00E5019E">
    <w:pPr>
      <w:pStyle w:val="Header"/>
      <w:rPr>
        <w:rFonts w:ascii="Times New Roman" w:hAnsi="Times New Roman" w:cs="Times New Roman"/>
        <w:sz w:val="24"/>
        <w:szCs w:val="24"/>
      </w:rPr>
    </w:pPr>
    <w:r w:rsidRPr="00E5019E">
      <w:rPr>
        <w:rFonts w:ascii="Times New Roman" w:hAnsi="Times New Roman" w:cs="Times New Roman"/>
        <w:sz w:val="24"/>
        <w:szCs w:val="24"/>
      </w:rPr>
      <w:t>UKRAINE REGION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19E" w:rsidRPr="00D90F36" w:rsidRDefault="00E5019E">
    <w:pPr>
      <w:pStyle w:val="Header"/>
      <w:rPr>
        <w:rFonts w:ascii="Times New Roman" w:hAnsi="Times New Roman" w:cs="Times New Roman"/>
        <w:sz w:val="24"/>
        <w:szCs w:val="24"/>
      </w:rPr>
    </w:pPr>
    <w:r w:rsidRPr="00D90F36">
      <w:rPr>
        <w:rFonts w:ascii="Times New Roman" w:hAnsi="Times New Roman" w:cs="Times New Roman"/>
        <w:sz w:val="24"/>
        <w:szCs w:val="24"/>
      </w:rPr>
      <w:t>Running Head: UKRAINE REGION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zMDUyNDSyMDUxMDVR0lEKTi0uzszPAykwrAUA+VpH4ywAAAA="/>
  </w:docVars>
  <w:rsids>
    <w:rsidRoot w:val="006D55BF"/>
    <w:rsid w:val="00022C81"/>
    <w:rsid w:val="000341DB"/>
    <w:rsid w:val="000A1BE5"/>
    <w:rsid w:val="000B03E2"/>
    <w:rsid w:val="000B3FAF"/>
    <w:rsid w:val="000E4B90"/>
    <w:rsid w:val="000E766A"/>
    <w:rsid w:val="0012187F"/>
    <w:rsid w:val="001227B4"/>
    <w:rsid w:val="00123D1B"/>
    <w:rsid w:val="001506D8"/>
    <w:rsid w:val="001645A8"/>
    <w:rsid w:val="001E5EEE"/>
    <w:rsid w:val="00220F04"/>
    <w:rsid w:val="0025590F"/>
    <w:rsid w:val="002C2A53"/>
    <w:rsid w:val="002D16BE"/>
    <w:rsid w:val="002E31F6"/>
    <w:rsid w:val="0030150C"/>
    <w:rsid w:val="003105BF"/>
    <w:rsid w:val="00311A65"/>
    <w:rsid w:val="003123AA"/>
    <w:rsid w:val="00317846"/>
    <w:rsid w:val="003338E9"/>
    <w:rsid w:val="00345C14"/>
    <w:rsid w:val="00352C63"/>
    <w:rsid w:val="003A7BFF"/>
    <w:rsid w:val="003B4665"/>
    <w:rsid w:val="003D3EE0"/>
    <w:rsid w:val="003E777B"/>
    <w:rsid w:val="00416CCA"/>
    <w:rsid w:val="00444B35"/>
    <w:rsid w:val="00445DA5"/>
    <w:rsid w:val="00447B28"/>
    <w:rsid w:val="00477320"/>
    <w:rsid w:val="00481687"/>
    <w:rsid w:val="00495920"/>
    <w:rsid w:val="004A62C3"/>
    <w:rsid w:val="004C0A85"/>
    <w:rsid w:val="004C4E9E"/>
    <w:rsid w:val="004D53C6"/>
    <w:rsid w:val="005353A6"/>
    <w:rsid w:val="00590AE4"/>
    <w:rsid w:val="005A17F6"/>
    <w:rsid w:val="005B7FF5"/>
    <w:rsid w:val="005C35CC"/>
    <w:rsid w:val="00601ACC"/>
    <w:rsid w:val="006025BF"/>
    <w:rsid w:val="00621091"/>
    <w:rsid w:val="006343BA"/>
    <w:rsid w:val="00634C2C"/>
    <w:rsid w:val="00661564"/>
    <w:rsid w:val="00685291"/>
    <w:rsid w:val="006D2D0A"/>
    <w:rsid w:val="006D55BF"/>
    <w:rsid w:val="006D58AF"/>
    <w:rsid w:val="006E784F"/>
    <w:rsid w:val="007043EE"/>
    <w:rsid w:val="007364AB"/>
    <w:rsid w:val="007613E9"/>
    <w:rsid w:val="007800BB"/>
    <w:rsid w:val="007863BD"/>
    <w:rsid w:val="007E41D6"/>
    <w:rsid w:val="008034EF"/>
    <w:rsid w:val="00807748"/>
    <w:rsid w:val="00810383"/>
    <w:rsid w:val="00814EE2"/>
    <w:rsid w:val="008172FF"/>
    <w:rsid w:val="008278B7"/>
    <w:rsid w:val="0085708D"/>
    <w:rsid w:val="00875F42"/>
    <w:rsid w:val="008F0AC5"/>
    <w:rsid w:val="009206C9"/>
    <w:rsid w:val="00930639"/>
    <w:rsid w:val="00947164"/>
    <w:rsid w:val="009970E3"/>
    <w:rsid w:val="009A52BF"/>
    <w:rsid w:val="009C1B72"/>
    <w:rsid w:val="009F09D9"/>
    <w:rsid w:val="00A1339F"/>
    <w:rsid w:val="00A518FE"/>
    <w:rsid w:val="00A9463A"/>
    <w:rsid w:val="00AA66E0"/>
    <w:rsid w:val="00AC5217"/>
    <w:rsid w:val="00AE2BED"/>
    <w:rsid w:val="00AF077B"/>
    <w:rsid w:val="00AF6CBA"/>
    <w:rsid w:val="00B15FB8"/>
    <w:rsid w:val="00B57F15"/>
    <w:rsid w:val="00B6355E"/>
    <w:rsid w:val="00B648C8"/>
    <w:rsid w:val="00B81BD1"/>
    <w:rsid w:val="00BB316C"/>
    <w:rsid w:val="00BB4047"/>
    <w:rsid w:val="00BC7C1E"/>
    <w:rsid w:val="00BD7791"/>
    <w:rsid w:val="00C00AFA"/>
    <w:rsid w:val="00C125C8"/>
    <w:rsid w:val="00C13313"/>
    <w:rsid w:val="00C14C8B"/>
    <w:rsid w:val="00C5388A"/>
    <w:rsid w:val="00CC671C"/>
    <w:rsid w:val="00CD3735"/>
    <w:rsid w:val="00CE792F"/>
    <w:rsid w:val="00D42868"/>
    <w:rsid w:val="00D47081"/>
    <w:rsid w:val="00D55D02"/>
    <w:rsid w:val="00D67713"/>
    <w:rsid w:val="00D81D23"/>
    <w:rsid w:val="00D90F36"/>
    <w:rsid w:val="00D968FC"/>
    <w:rsid w:val="00D979F1"/>
    <w:rsid w:val="00DA4DA9"/>
    <w:rsid w:val="00DE78AC"/>
    <w:rsid w:val="00E204B0"/>
    <w:rsid w:val="00E5019E"/>
    <w:rsid w:val="00E72F1B"/>
    <w:rsid w:val="00EC5DBC"/>
    <w:rsid w:val="00ED3665"/>
    <w:rsid w:val="00EE7521"/>
    <w:rsid w:val="00F05217"/>
    <w:rsid w:val="00F562CC"/>
    <w:rsid w:val="00F9612D"/>
    <w:rsid w:val="00FA0466"/>
    <w:rsid w:val="00FB128A"/>
    <w:rsid w:val="00FF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F20801-BD96-48D2-99DE-961E47F5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0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19E"/>
  </w:style>
  <w:style w:type="paragraph" w:styleId="Footer">
    <w:name w:val="footer"/>
    <w:basedOn w:val="Normal"/>
    <w:link w:val="FooterChar"/>
    <w:uiPriority w:val="99"/>
    <w:unhideWhenUsed/>
    <w:rsid w:val="00E50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139941">
      <w:bodyDiv w:val="1"/>
      <w:marLeft w:val="0"/>
      <w:marRight w:val="0"/>
      <w:marTop w:val="0"/>
      <w:marBottom w:val="0"/>
      <w:divBdr>
        <w:top w:val="none" w:sz="0" w:space="0" w:color="auto"/>
        <w:left w:val="none" w:sz="0" w:space="0" w:color="auto"/>
        <w:bottom w:val="none" w:sz="0" w:space="0" w:color="auto"/>
        <w:right w:val="none" w:sz="0" w:space="0" w:color="auto"/>
      </w:divBdr>
    </w:div>
    <w:div w:id="107551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2019-10-27T01:11:00Z</dcterms:created>
  <dcterms:modified xsi:type="dcterms:W3CDTF">2019-10-27T01:11:00Z</dcterms:modified>
</cp:coreProperties>
</file>